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D15" w:rsidRPr="00F64D15" w:rsidRDefault="00F64D15" w:rsidP="00F64D15">
      <w:pPr>
        <w:spacing w:after="0" w:line="240" w:lineRule="auto"/>
        <w:rPr>
          <w:rFonts w:ascii="Arial Narrow" w:eastAsia="Times New Roman" w:hAnsi="Arial Narrow" w:cs="Times New Roman"/>
          <w:b/>
          <w:sz w:val="24"/>
          <w:szCs w:val="24"/>
        </w:rPr>
      </w:pPr>
      <w:r w:rsidRPr="00F64D15">
        <w:rPr>
          <w:rFonts w:ascii="Arial Narrow" w:eastAsia="Times New Roman" w:hAnsi="Arial Narrow" w:cs="Times New Roman"/>
          <w:b/>
          <w:sz w:val="24"/>
          <w:szCs w:val="24"/>
        </w:rPr>
        <w:t>PJM Coronavirus Weekly Call</w:t>
      </w:r>
    </w:p>
    <w:p w:rsidR="00F64D15" w:rsidRPr="00F64D15" w:rsidRDefault="00F64D15" w:rsidP="00F64D15">
      <w:pPr>
        <w:spacing w:after="0" w:line="240" w:lineRule="auto"/>
        <w:rPr>
          <w:rFonts w:ascii="Arial Narrow" w:eastAsia="Times New Roman" w:hAnsi="Arial Narrow" w:cs="Times New Roman"/>
          <w:b/>
          <w:sz w:val="24"/>
          <w:szCs w:val="24"/>
        </w:rPr>
      </w:pPr>
      <w:r w:rsidRPr="00F64D15">
        <w:rPr>
          <w:rFonts w:ascii="Arial Narrow" w:eastAsia="Times New Roman" w:hAnsi="Arial Narrow" w:cs="Times New Roman"/>
          <w:b/>
          <w:sz w:val="24"/>
          <w:szCs w:val="24"/>
        </w:rPr>
        <w:t>April 3, 2020</w:t>
      </w:r>
    </w:p>
    <w:p w:rsidR="004C2C85" w:rsidRDefault="00F64D15" w:rsidP="00F64D15">
      <w:pPr>
        <w:spacing w:after="0" w:line="240" w:lineRule="auto"/>
        <w:rPr>
          <w:rFonts w:ascii="Arial Narrow" w:eastAsia="Times New Roman" w:hAnsi="Arial Narrow" w:cs="Times New Roman"/>
          <w:b/>
          <w:sz w:val="24"/>
          <w:szCs w:val="24"/>
        </w:rPr>
      </w:pPr>
      <w:r w:rsidRPr="00F64D15">
        <w:rPr>
          <w:rFonts w:ascii="Arial Narrow" w:eastAsia="Times New Roman" w:hAnsi="Arial Narrow" w:cs="Times New Roman"/>
          <w:b/>
          <w:sz w:val="24"/>
          <w:szCs w:val="24"/>
        </w:rPr>
        <w:t>11:00 a.m. – 12:00 noon EDT</w:t>
      </w:r>
    </w:p>
    <w:p w:rsidR="00F64D15" w:rsidRDefault="00F64D15" w:rsidP="00F64D15">
      <w:pPr>
        <w:spacing w:after="0" w:line="240" w:lineRule="auto"/>
        <w:rPr>
          <w:rFonts w:ascii="Arial Narrow" w:eastAsia="Times New Roman" w:hAnsi="Arial Narrow" w:cs="Times New Roman"/>
          <w:sz w:val="24"/>
          <w:szCs w:val="20"/>
        </w:rPr>
      </w:pPr>
    </w:p>
    <w:p w:rsidR="00B76D5E" w:rsidRDefault="00B76D5E" w:rsidP="00B62597">
      <w:pPr>
        <w:spacing w:after="0" w:line="240" w:lineRule="auto"/>
        <w:rPr>
          <w:rFonts w:ascii="Arial Narrow" w:eastAsia="Times New Roman" w:hAnsi="Arial Narrow" w:cs="Times New Roman"/>
          <w:sz w:val="24"/>
          <w:szCs w:val="20"/>
        </w:rPr>
      </w:pPr>
      <w:r>
        <w:rPr>
          <w:rFonts w:ascii="Arial Narrow" w:eastAsia="Times New Roman" w:hAnsi="Arial Narrow" w:cs="Times New Roman"/>
          <w:sz w:val="24"/>
          <w:szCs w:val="20"/>
        </w:rPr>
        <w:t>Member Relations Contact Information (</w:t>
      </w:r>
      <w:hyperlink r:id="rId7" w:history="1">
        <w:r w:rsidRPr="00B76D5E">
          <w:rPr>
            <w:rStyle w:val="Hyperlink"/>
            <w:rFonts w:ascii="Arial Narrow" w:hAnsi="Arial Narrow"/>
            <w:sz w:val="24"/>
            <w:szCs w:val="24"/>
          </w:rPr>
          <w:t>https://pjm.com/en/about-pjm/who-we-are/contact-us</w:t>
        </w:r>
      </w:hyperlink>
      <w:r>
        <w:t>)</w:t>
      </w:r>
      <w:r>
        <w:rPr>
          <w:rFonts w:ascii="Arial Narrow" w:eastAsia="Times New Roman" w:hAnsi="Arial Narrow" w:cs="Times New Roman"/>
          <w:sz w:val="24"/>
          <w:szCs w:val="20"/>
        </w:rPr>
        <w:t>:</w:t>
      </w:r>
    </w:p>
    <w:p w:rsidR="00B76D5E" w:rsidRDefault="00B76D5E" w:rsidP="00B76D5E">
      <w:pPr>
        <w:pStyle w:val="ListParagraph"/>
        <w:numPr>
          <w:ilvl w:val="0"/>
          <w:numId w:val="15"/>
        </w:numPr>
        <w:spacing w:after="0" w:line="240" w:lineRule="auto"/>
        <w:rPr>
          <w:rFonts w:ascii="Arial Narrow" w:eastAsia="Times New Roman" w:hAnsi="Arial Narrow" w:cs="Times New Roman"/>
          <w:sz w:val="24"/>
          <w:szCs w:val="20"/>
        </w:rPr>
      </w:pPr>
      <w:r w:rsidRPr="00B76D5E">
        <w:rPr>
          <w:rFonts w:ascii="Arial Narrow" w:eastAsia="Times New Roman" w:hAnsi="Arial Narrow" w:cs="Times New Roman"/>
          <w:sz w:val="24"/>
          <w:szCs w:val="20"/>
        </w:rPr>
        <w:t xml:space="preserve">Member Community </w:t>
      </w:r>
      <w:r>
        <w:rPr>
          <w:rFonts w:ascii="Arial Narrow" w:eastAsia="Times New Roman" w:hAnsi="Arial Narrow" w:cs="Times New Roman"/>
          <w:sz w:val="24"/>
          <w:szCs w:val="20"/>
        </w:rPr>
        <w:t>(Preferred)</w:t>
      </w:r>
    </w:p>
    <w:p w:rsidR="00B76D5E" w:rsidRDefault="00B76D5E" w:rsidP="00B76D5E">
      <w:pPr>
        <w:pStyle w:val="ListParagraph"/>
        <w:numPr>
          <w:ilvl w:val="0"/>
          <w:numId w:val="15"/>
        </w:numPr>
        <w:spacing w:after="0" w:line="240" w:lineRule="auto"/>
        <w:rPr>
          <w:rFonts w:ascii="Arial Narrow" w:eastAsia="Times New Roman" w:hAnsi="Arial Narrow" w:cs="Times New Roman"/>
          <w:sz w:val="24"/>
          <w:szCs w:val="20"/>
        </w:rPr>
      </w:pPr>
      <w:r>
        <w:rPr>
          <w:rFonts w:ascii="Arial Narrow" w:eastAsia="Times New Roman" w:hAnsi="Arial Narrow" w:cs="Times New Roman"/>
          <w:sz w:val="24"/>
          <w:szCs w:val="20"/>
        </w:rPr>
        <w:t xml:space="preserve">Email at </w:t>
      </w:r>
      <w:hyperlink r:id="rId8" w:history="1">
        <w:r w:rsidRPr="009E54B1">
          <w:rPr>
            <w:rStyle w:val="Hyperlink"/>
            <w:rFonts w:ascii="Arial Narrow" w:eastAsia="Times New Roman" w:hAnsi="Arial Narrow" w:cs="Times New Roman"/>
            <w:sz w:val="24"/>
            <w:szCs w:val="20"/>
          </w:rPr>
          <w:t>custsvc@pjm.com</w:t>
        </w:r>
      </w:hyperlink>
    </w:p>
    <w:p w:rsidR="00B76D5E" w:rsidRDefault="00B76D5E" w:rsidP="00B76D5E">
      <w:pPr>
        <w:pStyle w:val="ListParagraph"/>
        <w:numPr>
          <w:ilvl w:val="0"/>
          <w:numId w:val="15"/>
        </w:numPr>
        <w:spacing w:after="0" w:line="240" w:lineRule="auto"/>
        <w:rPr>
          <w:rFonts w:ascii="Arial Narrow" w:eastAsia="Times New Roman" w:hAnsi="Arial Narrow" w:cs="Times New Roman"/>
          <w:sz w:val="24"/>
          <w:szCs w:val="20"/>
        </w:rPr>
      </w:pPr>
      <w:r>
        <w:rPr>
          <w:rFonts w:ascii="Arial Narrow" w:eastAsia="Times New Roman" w:hAnsi="Arial Narrow" w:cs="Times New Roman"/>
          <w:sz w:val="24"/>
          <w:szCs w:val="20"/>
        </w:rPr>
        <w:t>Call at 610-666-8980</w:t>
      </w:r>
    </w:p>
    <w:p w:rsidR="0079630C" w:rsidRDefault="0079630C" w:rsidP="0079630C">
      <w:pPr>
        <w:pStyle w:val="ListParagraph"/>
        <w:spacing w:after="0" w:line="240" w:lineRule="auto"/>
        <w:ind w:left="1080"/>
        <w:rPr>
          <w:rFonts w:ascii="Arial Narrow" w:eastAsia="Times New Roman" w:hAnsi="Arial Narrow" w:cs="Times New Roman"/>
          <w:sz w:val="24"/>
          <w:szCs w:val="20"/>
        </w:rPr>
      </w:pPr>
    </w:p>
    <w:p w:rsidR="0079630C" w:rsidRPr="00DB29E9" w:rsidRDefault="00BD0447" w:rsidP="0079630C">
      <w:pPr>
        <w:pStyle w:val="PrimaryHeading"/>
      </w:pPr>
      <w:r>
        <w:t>Administration (</w:t>
      </w:r>
      <w:r w:rsidR="00F64D15">
        <w:t>11:</w:t>
      </w:r>
      <w:r>
        <w:t>00-</w:t>
      </w:r>
      <w:r w:rsidR="00F64D15">
        <w:t>11:</w:t>
      </w:r>
      <w:r w:rsidR="0079630C">
        <w:t>05)</w:t>
      </w:r>
    </w:p>
    <w:p w:rsidR="00CA06F3" w:rsidRPr="0079630C" w:rsidRDefault="00A90962" w:rsidP="0079630C">
      <w:pPr>
        <w:pStyle w:val="ListSubhead1"/>
        <w:rPr>
          <w:b w:val="0"/>
        </w:rPr>
      </w:pPr>
      <w:r>
        <w:rPr>
          <w:b w:val="0"/>
        </w:rPr>
        <w:t>Antitrust and Code of Conduct</w:t>
      </w:r>
    </w:p>
    <w:p w:rsidR="000267AD" w:rsidRPr="00DB29E9" w:rsidRDefault="00AB5D01" w:rsidP="000267AD">
      <w:pPr>
        <w:pStyle w:val="PrimaryHeading"/>
      </w:pPr>
      <w:r>
        <w:t xml:space="preserve">Review of </w:t>
      </w:r>
      <w:r w:rsidR="008A04F9">
        <w:t>PJM’s Implemented and Future Pandemic Response Plan</w:t>
      </w:r>
      <w:r>
        <w:t xml:space="preserve"> (</w:t>
      </w:r>
      <w:r w:rsidR="00F64D15">
        <w:t>11:</w:t>
      </w:r>
      <w:r>
        <w:t>0</w:t>
      </w:r>
      <w:r w:rsidR="0079630C">
        <w:t>5</w:t>
      </w:r>
      <w:r>
        <w:t>-</w:t>
      </w:r>
      <w:r w:rsidR="00F64D15">
        <w:t>11:</w:t>
      </w:r>
      <w:r w:rsidR="0079630C">
        <w:t>10</w:t>
      </w:r>
      <w:r w:rsidR="000267AD">
        <w:t>)</w:t>
      </w:r>
    </w:p>
    <w:p w:rsidR="000267AD" w:rsidRPr="00EF2221" w:rsidRDefault="008A04F9" w:rsidP="000267AD">
      <w:pPr>
        <w:pStyle w:val="ListSubhead1"/>
        <w:rPr>
          <w:b w:val="0"/>
        </w:rPr>
      </w:pPr>
      <w:r>
        <w:rPr>
          <w:b w:val="0"/>
        </w:rPr>
        <w:t xml:space="preserve">Mr. Heffentrager will provide an update on the steps PJM has </w:t>
      </w:r>
      <w:r w:rsidR="00BD0447">
        <w:rPr>
          <w:b w:val="0"/>
        </w:rPr>
        <w:t xml:space="preserve">recently implemented </w:t>
      </w:r>
      <w:r>
        <w:rPr>
          <w:b w:val="0"/>
        </w:rPr>
        <w:t xml:space="preserve">to impede the spread of COVID-19. </w:t>
      </w:r>
    </w:p>
    <w:p w:rsidR="000267AD" w:rsidRDefault="00857EFC" w:rsidP="000267AD">
      <w:pPr>
        <w:pStyle w:val="PrimaryHeading"/>
      </w:pPr>
      <w:r>
        <w:t xml:space="preserve">Generation </w:t>
      </w:r>
      <w:r w:rsidR="00BD0447">
        <w:t>Outage Coordination (</w:t>
      </w:r>
      <w:r w:rsidR="00F64D15">
        <w:t>11:</w:t>
      </w:r>
      <w:r w:rsidR="0036676D">
        <w:t>1</w:t>
      </w:r>
      <w:r w:rsidR="006617C4">
        <w:t>0</w:t>
      </w:r>
      <w:r w:rsidR="008C574B">
        <w:t>-</w:t>
      </w:r>
      <w:r w:rsidR="00F64D15">
        <w:t>11:</w:t>
      </w:r>
      <w:r w:rsidR="006617C4">
        <w:t>15</w:t>
      </w:r>
      <w:r w:rsidR="000267AD">
        <w:t>)</w:t>
      </w:r>
    </w:p>
    <w:p w:rsidR="00B35290" w:rsidRPr="00857EFC" w:rsidRDefault="002444BB" w:rsidP="00857EFC">
      <w:pPr>
        <w:pStyle w:val="ListSubhead1"/>
        <w:rPr>
          <w:b w:val="0"/>
        </w:rPr>
      </w:pPr>
      <w:r>
        <w:rPr>
          <w:b w:val="0"/>
        </w:rPr>
        <w:t>Mr.</w:t>
      </w:r>
      <w:r w:rsidR="00857EFC">
        <w:rPr>
          <w:b w:val="0"/>
        </w:rPr>
        <w:t xml:space="preserve"> Schweizer will discuss </w:t>
      </w:r>
      <w:r w:rsidR="00BD0447">
        <w:rPr>
          <w:b w:val="0"/>
        </w:rPr>
        <w:t>items related to the COVID-19 virus and generation outage coordination</w:t>
      </w:r>
      <w:r w:rsidR="0014289C">
        <w:rPr>
          <w:b w:val="0"/>
        </w:rPr>
        <w:t xml:space="preserve">. </w:t>
      </w:r>
    </w:p>
    <w:p w:rsidR="00871301" w:rsidRDefault="00871301" w:rsidP="00871301">
      <w:pPr>
        <w:pStyle w:val="PrimaryHeading"/>
      </w:pPr>
      <w:r>
        <w:t>Waivers</w:t>
      </w:r>
      <w:r w:rsidR="004A4A35">
        <w:t xml:space="preserve"> and State and Federal </w:t>
      </w:r>
      <w:r w:rsidR="000B4BD0">
        <w:t>Outreach</w:t>
      </w:r>
      <w:r w:rsidR="006617C4">
        <w:t xml:space="preserve"> (</w:t>
      </w:r>
      <w:r w:rsidR="00F64D15">
        <w:t>11:</w:t>
      </w:r>
      <w:r w:rsidR="006617C4">
        <w:t>15-</w:t>
      </w:r>
      <w:r w:rsidR="00F64D15">
        <w:t>11:</w:t>
      </w:r>
      <w:r w:rsidR="006617C4">
        <w:t>2</w:t>
      </w:r>
      <w:r w:rsidR="00BD0447">
        <w:t>0</w:t>
      </w:r>
      <w:r>
        <w:t>)</w:t>
      </w:r>
    </w:p>
    <w:p w:rsidR="00871301" w:rsidRDefault="00871301" w:rsidP="00871301">
      <w:pPr>
        <w:pStyle w:val="ListSubhead1"/>
        <w:rPr>
          <w:b w:val="0"/>
        </w:rPr>
      </w:pPr>
      <w:r>
        <w:rPr>
          <w:b w:val="0"/>
        </w:rPr>
        <w:t xml:space="preserve">Mr. Bryson will </w:t>
      </w:r>
      <w:r w:rsidR="000B4BD0">
        <w:rPr>
          <w:b w:val="0"/>
        </w:rPr>
        <w:t xml:space="preserve">provide updates on the latest information regarding waiver and discussions with government agencies. </w:t>
      </w:r>
      <w:r w:rsidR="004A4A35">
        <w:rPr>
          <w:b w:val="0"/>
        </w:rPr>
        <w:t xml:space="preserve"> </w:t>
      </w:r>
    </w:p>
    <w:p w:rsidR="00A90962" w:rsidRDefault="00E01F6E" w:rsidP="00A90962">
      <w:pPr>
        <w:pStyle w:val="PrimaryHeading"/>
      </w:pPr>
      <w:r>
        <w:t>Historical Load Comparison (</w:t>
      </w:r>
      <w:r w:rsidR="00F64D15">
        <w:t>11:</w:t>
      </w:r>
      <w:r w:rsidR="00A90962">
        <w:t>20-</w:t>
      </w:r>
      <w:r w:rsidR="00F64D15">
        <w:t>11:</w:t>
      </w:r>
      <w:r w:rsidR="00A90962">
        <w:t>25)</w:t>
      </w:r>
    </w:p>
    <w:p w:rsidR="00A90962" w:rsidRDefault="00E01F6E" w:rsidP="00A90962">
      <w:pPr>
        <w:pStyle w:val="ListSubhead1"/>
        <w:rPr>
          <w:b w:val="0"/>
        </w:rPr>
      </w:pPr>
      <w:r>
        <w:rPr>
          <w:b w:val="0"/>
        </w:rPr>
        <w:t xml:space="preserve">Ms. </w:t>
      </w:r>
      <w:proofErr w:type="spellStart"/>
      <w:r>
        <w:rPr>
          <w:b w:val="0"/>
        </w:rPr>
        <w:t>Anastasio</w:t>
      </w:r>
      <w:proofErr w:type="spellEnd"/>
      <w:r>
        <w:rPr>
          <w:b w:val="0"/>
        </w:rPr>
        <w:t xml:space="preserve"> will review the 5-year historical load comparison recently performed by PJM. </w:t>
      </w:r>
    </w:p>
    <w:p w:rsidR="00A90962" w:rsidRDefault="00A90962" w:rsidP="00A90962">
      <w:pPr>
        <w:pStyle w:val="PrimaryHeading"/>
      </w:pPr>
      <w:r>
        <w:t>Transm</w:t>
      </w:r>
      <w:r w:rsidR="006617C4">
        <w:t>ission Outage Coordination (</w:t>
      </w:r>
      <w:r w:rsidR="00F64D15">
        <w:t>11:</w:t>
      </w:r>
      <w:r w:rsidR="006617C4">
        <w:t>25-</w:t>
      </w:r>
      <w:r w:rsidR="00F64D15">
        <w:t>11:</w:t>
      </w:r>
      <w:r w:rsidR="006617C4">
        <w:t>30</w:t>
      </w:r>
      <w:r>
        <w:t>)</w:t>
      </w:r>
    </w:p>
    <w:p w:rsidR="00A90962" w:rsidRDefault="00A90962" w:rsidP="00A90962">
      <w:pPr>
        <w:pStyle w:val="ListSubhead1"/>
        <w:rPr>
          <w:b w:val="0"/>
        </w:rPr>
      </w:pPr>
      <w:r>
        <w:rPr>
          <w:b w:val="0"/>
        </w:rPr>
        <w:t xml:space="preserve">Mr. Bielak will discuss items related to the COVID-19 virus and transmission outage coordination. </w:t>
      </w:r>
    </w:p>
    <w:p w:rsidR="00A74BBF" w:rsidRDefault="0036676D" w:rsidP="00A74BBF">
      <w:pPr>
        <w:pStyle w:val="PrimaryHeading"/>
      </w:pPr>
      <w:r>
        <w:t xml:space="preserve">Operator </w:t>
      </w:r>
      <w:r w:rsidR="00BD0447">
        <w:t>Training</w:t>
      </w:r>
      <w:r>
        <w:t xml:space="preserve"> </w:t>
      </w:r>
      <w:r w:rsidR="00BD0447">
        <w:t>(</w:t>
      </w:r>
      <w:r w:rsidR="00F64D15">
        <w:t>11:</w:t>
      </w:r>
      <w:r w:rsidR="00BD0447">
        <w:t>30-</w:t>
      </w:r>
      <w:r w:rsidR="00F64D15">
        <w:t>11:</w:t>
      </w:r>
      <w:r w:rsidR="000B4BD0">
        <w:t>3</w:t>
      </w:r>
      <w:r w:rsidR="00BD0447">
        <w:t>5</w:t>
      </w:r>
      <w:r w:rsidR="00A74BBF">
        <w:t>)</w:t>
      </w:r>
    </w:p>
    <w:p w:rsidR="00A74BBF" w:rsidRPr="00911A60" w:rsidRDefault="00A74BBF" w:rsidP="00A74BBF">
      <w:pPr>
        <w:pStyle w:val="ListSubhead1"/>
      </w:pPr>
      <w:r>
        <w:rPr>
          <w:b w:val="0"/>
        </w:rPr>
        <w:t>Mr. Hoke will give an update on</w:t>
      </w:r>
      <w:r w:rsidR="00BD0447">
        <w:rPr>
          <w:b w:val="0"/>
        </w:rPr>
        <w:t xml:space="preserve"> operator training related items.</w:t>
      </w:r>
      <w:r>
        <w:rPr>
          <w:b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3111"/>
        <w:gridCol w:w="3126"/>
      </w:tblGrid>
      <w:tr w:rsidR="00911A60" w:rsidTr="009D6EAA">
        <w:tc>
          <w:tcPr>
            <w:tcW w:w="9360" w:type="dxa"/>
            <w:gridSpan w:val="3"/>
          </w:tcPr>
          <w:p w:rsidR="00911A60" w:rsidRDefault="00911A60" w:rsidP="009D6EAA">
            <w:pPr>
              <w:pStyle w:val="PrimaryHeading"/>
            </w:pPr>
            <w:r>
              <w:t>Future Meeting Dates</w:t>
            </w:r>
          </w:p>
        </w:tc>
      </w:tr>
      <w:tr w:rsidR="00911A60" w:rsidTr="009D6EAA">
        <w:tc>
          <w:tcPr>
            <w:tcW w:w="3123" w:type="dxa"/>
            <w:vAlign w:val="center"/>
          </w:tcPr>
          <w:p w:rsidR="00911A60" w:rsidRPr="00B62597" w:rsidRDefault="00F64D15" w:rsidP="00911A60">
            <w:pPr>
              <w:pStyle w:val="AttendeesList"/>
            </w:pPr>
            <w:r>
              <w:t>April 10</w:t>
            </w:r>
            <w:r w:rsidR="00911A60">
              <w:t>, 2020</w:t>
            </w:r>
          </w:p>
        </w:tc>
        <w:tc>
          <w:tcPr>
            <w:tcW w:w="3111" w:type="dxa"/>
            <w:vAlign w:val="center"/>
          </w:tcPr>
          <w:p w:rsidR="00911A60" w:rsidRDefault="00F64D15" w:rsidP="00911A60">
            <w:pPr>
              <w:pStyle w:val="AttendeesList"/>
            </w:pPr>
            <w:r>
              <w:t>11:00 a</w:t>
            </w:r>
            <w:r w:rsidR="00911A60">
              <w:t>.m.</w:t>
            </w:r>
          </w:p>
        </w:tc>
        <w:tc>
          <w:tcPr>
            <w:tcW w:w="3126" w:type="dxa"/>
            <w:vAlign w:val="center"/>
          </w:tcPr>
          <w:p w:rsidR="00911A60" w:rsidRDefault="00911A60" w:rsidP="009D6EAA">
            <w:pPr>
              <w:pStyle w:val="AttendeesList"/>
            </w:pPr>
            <w:r>
              <w:t>WebEx</w:t>
            </w:r>
          </w:p>
        </w:tc>
      </w:tr>
      <w:tr w:rsidR="00911A60" w:rsidTr="009D6EAA">
        <w:tc>
          <w:tcPr>
            <w:tcW w:w="3123" w:type="dxa"/>
            <w:vAlign w:val="center"/>
          </w:tcPr>
          <w:p w:rsidR="00911A60" w:rsidRDefault="00F64D15" w:rsidP="00911A60">
            <w:pPr>
              <w:pStyle w:val="AttendeesList"/>
            </w:pPr>
            <w:r>
              <w:t>April 17</w:t>
            </w:r>
            <w:r w:rsidR="00911A60">
              <w:t>, 2020</w:t>
            </w:r>
          </w:p>
        </w:tc>
        <w:tc>
          <w:tcPr>
            <w:tcW w:w="3111" w:type="dxa"/>
            <w:vAlign w:val="center"/>
          </w:tcPr>
          <w:p w:rsidR="00911A60" w:rsidRDefault="00F64D15" w:rsidP="00911A60">
            <w:pPr>
              <w:pStyle w:val="AttendeesList"/>
            </w:pPr>
            <w:r>
              <w:t>11:00 a</w:t>
            </w:r>
            <w:r w:rsidR="00911A60">
              <w:t>.m.</w:t>
            </w:r>
          </w:p>
        </w:tc>
        <w:tc>
          <w:tcPr>
            <w:tcW w:w="3126" w:type="dxa"/>
            <w:vAlign w:val="center"/>
          </w:tcPr>
          <w:p w:rsidR="00911A60" w:rsidRDefault="00911A60" w:rsidP="00911A60">
            <w:pPr>
              <w:pStyle w:val="AttendeesList"/>
            </w:pPr>
            <w:r>
              <w:t>WebEx</w:t>
            </w:r>
          </w:p>
        </w:tc>
      </w:tr>
      <w:tr w:rsidR="00911A60" w:rsidTr="009D6EAA">
        <w:tc>
          <w:tcPr>
            <w:tcW w:w="3123" w:type="dxa"/>
            <w:vAlign w:val="center"/>
          </w:tcPr>
          <w:p w:rsidR="00911A60" w:rsidRDefault="00F64D15" w:rsidP="009D6EAA">
            <w:pPr>
              <w:pStyle w:val="AttendeesList"/>
            </w:pPr>
            <w:r>
              <w:t>April 24</w:t>
            </w:r>
            <w:r w:rsidR="00911A60">
              <w:t>, 2020</w:t>
            </w:r>
          </w:p>
        </w:tc>
        <w:tc>
          <w:tcPr>
            <w:tcW w:w="3111" w:type="dxa"/>
            <w:vAlign w:val="center"/>
          </w:tcPr>
          <w:p w:rsidR="00911A60" w:rsidRDefault="00F64D15" w:rsidP="00F64D15">
            <w:pPr>
              <w:pStyle w:val="AttendeesList"/>
            </w:pPr>
            <w:r>
              <w:t>11:00 a</w:t>
            </w:r>
            <w:r w:rsidR="00911A60">
              <w:t>.m.</w:t>
            </w:r>
          </w:p>
        </w:tc>
        <w:tc>
          <w:tcPr>
            <w:tcW w:w="3126" w:type="dxa"/>
            <w:vAlign w:val="center"/>
          </w:tcPr>
          <w:p w:rsidR="00911A60" w:rsidRDefault="00911A60" w:rsidP="009D6EAA">
            <w:pPr>
              <w:pStyle w:val="AttendeesList"/>
            </w:pPr>
            <w:r>
              <w:t>WebEx</w:t>
            </w:r>
          </w:p>
        </w:tc>
      </w:tr>
      <w:tr w:rsidR="00911A60" w:rsidTr="009D6EAA">
        <w:tc>
          <w:tcPr>
            <w:tcW w:w="3123" w:type="dxa"/>
            <w:vAlign w:val="center"/>
          </w:tcPr>
          <w:p w:rsidR="00911A60" w:rsidRDefault="00F64D15" w:rsidP="00911A60">
            <w:pPr>
              <w:pStyle w:val="AttendeesList"/>
            </w:pPr>
            <w:r>
              <w:t>May 1</w:t>
            </w:r>
            <w:r w:rsidR="00911A60">
              <w:t>, 2020</w:t>
            </w:r>
          </w:p>
        </w:tc>
        <w:tc>
          <w:tcPr>
            <w:tcW w:w="3111" w:type="dxa"/>
            <w:vAlign w:val="center"/>
          </w:tcPr>
          <w:p w:rsidR="00911A60" w:rsidRDefault="00F64D15" w:rsidP="009D6EAA">
            <w:pPr>
              <w:pStyle w:val="AttendeesList"/>
            </w:pPr>
            <w:r>
              <w:t>11:00 a</w:t>
            </w:r>
            <w:r w:rsidR="00911A60">
              <w:t>.m.</w:t>
            </w:r>
          </w:p>
        </w:tc>
        <w:tc>
          <w:tcPr>
            <w:tcW w:w="3126" w:type="dxa"/>
            <w:vAlign w:val="center"/>
          </w:tcPr>
          <w:p w:rsidR="00911A60" w:rsidRDefault="00911A60" w:rsidP="009D6EAA">
            <w:pPr>
              <w:pStyle w:val="AttendeesList"/>
            </w:pPr>
            <w:r>
              <w:t>WebEx</w:t>
            </w:r>
          </w:p>
        </w:tc>
      </w:tr>
    </w:tbl>
    <w:p w:rsidR="00911A60" w:rsidRDefault="00911A60" w:rsidP="00337321">
      <w:pPr>
        <w:pStyle w:val="Author"/>
      </w:pPr>
    </w:p>
    <w:p w:rsidR="00B62597" w:rsidRDefault="00882652" w:rsidP="00337321">
      <w:pPr>
        <w:pStyle w:val="Author"/>
      </w:pPr>
      <w:r>
        <w:t xml:space="preserve">Author: </w:t>
      </w:r>
      <w:r w:rsidR="000267AD">
        <w:t>Paul Dajewski</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8B314B" w:rsidRDefault="008B314B" w:rsidP="00027F49">
      <w:pPr>
        <w:pStyle w:val="DisclaimerBodyCopy"/>
      </w:pPr>
    </w:p>
    <w:p w:rsidR="008B314B" w:rsidRDefault="008B314B" w:rsidP="00027F49">
      <w:pPr>
        <w:pStyle w:val="DisclaimerBodyCopy"/>
      </w:pPr>
    </w:p>
    <w:p w:rsidR="008B314B" w:rsidRDefault="008B314B" w:rsidP="00027F49">
      <w:pPr>
        <w:pStyle w:val="DisclaimerBodyCopy"/>
      </w:pPr>
      <w:r w:rsidRPr="006024A0">
        <w:rPr>
          <w:noProof/>
        </w:rPr>
        <w:drawing>
          <wp:inline distT="0" distB="0" distL="0" distR="0" wp14:anchorId="43C9163B" wp14:editId="1466B964">
            <wp:extent cx="5943600" cy="9836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983615"/>
                    </a:xfrm>
                    <a:prstGeom prst="rect">
                      <a:avLst/>
                    </a:prstGeom>
                  </pic:spPr>
                </pic:pic>
              </a:graphicData>
            </a:graphic>
          </wp:inline>
        </w:drawing>
      </w:r>
      <w:bookmarkStart w:id="0" w:name="_GoBack"/>
      <w:bookmarkEnd w:id="0"/>
    </w:p>
    <w:p w:rsidR="00027F49" w:rsidRDefault="00027F49" w:rsidP="00027F49">
      <w:pPr>
        <w:pStyle w:val="DisclosureBody"/>
      </w:pPr>
    </w:p>
    <w:p w:rsidR="00027F49" w:rsidRDefault="00027F49" w:rsidP="00027F49">
      <w:pPr>
        <w:pStyle w:val="DisclaimerHeading"/>
      </w:pP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6121400" cy="11087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123306" cy="1109055"/>
                    </a:xfrm>
                    <a:prstGeom prst="rect">
                      <a:avLst/>
                    </a:prstGeom>
                  </pic:spPr>
                </pic:pic>
              </a:graphicData>
            </a:graphic>
          </wp:inline>
        </w:drawing>
      </w:r>
    </w:p>
    <w:p w:rsidR="00027F49" w:rsidRPr="009C15C4" w:rsidRDefault="00225D75" w:rsidP="00027F49">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46101</wp:posOffset>
                </wp:positionH>
                <wp:positionV relativeFrom="paragraph">
                  <wp:posOffset>210388</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3.65pt;margin-top:16.5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027F49"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8E2" w:rsidRDefault="00EE18E2" w:rsidP="00B62597">
      <w:pPr>
        <w:spacing w:after="0" w:line="240" w:lineRule="auto"/>
      </w:pPr>
      <w:r>
        <w:separator/>
      </w:r>
    </w:p>
  </w:endnote>
  <w:endnote w:type="continuationSeparator" w:id="0">
    <w:p w:rsidR="00EE18E2" w:rsidRDefault="00EE18E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8B3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B314B">
      <w:rPr>
        <w:rStyle w:val="PageNumber"/>
        <w:noProof/>
      </w:rPr>
      <w:t>2</w:t>
    </w:r>
    <w:r>
      <w:rPr>
        <w:rStyle w:val="PageNumber"/>
      </w:rPr>
      <w:fldChar w:fldCharType="end"/>
    </w:r>
  </w:p>
  <w:bookmarkStart w:id="1"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FD07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1"/>
    <w:r w:rsidR="00BD0447">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8E2" w:rsidRDefault="00EE18E2" w:rsidP="00B62597">
      <w:pPr>
        <w:spacing w:after="0" w:line="240" w:lineRule="auto"/>
      </w:pPr>
      <w:r>
        <w:separator/>
      </w:r>
    </w:p>
  </w:footnote>
  <w:footnote w:type="continuationSeparator" w:id="0">
    <w:p w:rsidR="00EE18E2" w:rsidRDefault="00EE18E2"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0267AD"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0267AD"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0002C"/>
    <w:multiLevelType w:val="hybridMultilevel"/>
    <w:tmpl w:val="E8E40004"/>
    <w:lvl w:ilvl="0" w:tplc="04090005">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0F7F2FE9"/>
    <w:multiLevelType w:val="hybridMultilevel"/>
    <w:tmpl w:val="424E1BDC"/>
    <w:lvl w:ilvl="0" w:tplc="40C66FE0">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092CE2"/>
    <w:multiLevelType w:val="hybridMultilevel"/>
    <w:tmpl w:val="3BC6A0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D7652F7"/>
    <w:multiLevelType w:val="hybridMultilevel"/>
    <w:tmpl w:val="2938907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845EA0"/>
    <w:multiLevelType w:val="hybridMultilevel"/>
    <w:tmpl w:val="D4B6C4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4"/>
  </w:num>
  <w:num w:numId="10">
    <w:abstractNumId w:val="0"/>
  </w:num>
  <w:num w:numId="11">
    <w:abstractNumId w:val="5"/>
  </w:num>
  <w:num w:numId="12">
    <w:abstractNumId w:val="3"/>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7AD"/>
    <w:rsid w:val="00010057"/>
    <w:rsid w:val="00017065"/>
    <w:rsid w:val="000267AD"/>
    <w:rsid w:val="00027F49"/>
    <w:rsid w:val="000333FF"/>
    <w:rsid w:val="00036AE4"/>
    <w:rsid w:val="0004089A"/>
    <w:rsid w:val="0004582A"/>
    <w:rsid w:val="0008231C"/>
    <w:rsid w:val="00085F9B"/>
    <w:rsid w:val="00092135"/>
    <w:rsid w:val="000B4BD0"/>
    <w:rsid w:val="000C2649"/>
    <w:rsid w:val="00126800"/>
    <w:rsid w:val="0014289C"/>
    <w:rsid w:val="001678E8"/>
    <w:rsid w:val="001915B4"/>
    <w:rsid w:val="001B2242"/>
    <w:rsid w:val="001B4E9F"/>
    <w:rsid w:val="001C0CC0"/>
    <w:rsid w:val="001D3B68"/>
    <w:rsid w:val="002113BD"/>
    <w:rsid w:val="00225D75"/>
    <w:rsid w:val="002444BB"/>
    <w:rsid w:val="002545D3"/>
    <w:rsid w:val="00285A4C"/>
    <w:rsid w:val="002A7089"/>
    <w:rsid w:val="002B2F98"/>
    <w:rsid w:val="002C6057"/>
    <w:rsid w:val="002E2B4D"/>
    <w:rsid w:val="00305238"/>
    <w:rsid w:val="00320363"/>
    <w:rsid w:val="003251CE"/>
    <w:rsid w:val="00337321"/>
    <w:rsid w:val="00363D17"/>
    <w:rsid w:val="0036676D"/>
    <w:rsid w:val="00381B69"/>
    <w:rsid w:val="0039133B"/>
    <w:rsid w:val="003B55E1"/>
    <w:rsid w:val="003D27BE"/>
    <w:rsid w:val="003D7E5C"/>
    <w:rsid w:val="003E7A73"/>
    <w:rsid w:val="004161C0"/>
    <w:rsid w:val="0044667D"/>
    <w:rsid w:val="0047010E"/>
    <w:rsid w:val="00491490"/>
    <w:rsid w:val="004938FF"/>
    <w:rsid w:val="00494494"/>
    <w:rsid w:val="004969FA"/>
    <w:rsid w:val="004A4A35"/>
    <w:rsid w:val="004A5A25"/>
    <w:rsid w:val="004C2C85"/>
    <w:rsid w:val="004C7305"/>
    <w:rsid w:val="004F6306"/>
    <w:rsid w:val="0050678D"/>
    <w:rsid w:val="00521CF3"/>
    <w:rsid w:val="00527104"/>
    <w:rsid w:val="005538DF"/>
    <w:rsid w:val="00564DEE"/>
    <w:rsid w:val="0057441E"/>
    <w:rsid w:val="00591652"/>
    <w:rsid w:val="005D6D05"/>
    <w:rsid w:val="005F689D"/>
    <w:rsid w:val="005F7FB5"/>
    <w:rsid w:val="00602967"/>
    <w:rsid w:val="00606F11"/>
    <w:rsid w:val="006617C4"/>
    <w:rsid w:val="00670092"/>
    <w:rsid w:val="006A044A"/>
    <w:rsid w:val="006A70B5"/>
    <w:rsid w:val="00711D4B"/>
    <w:rsid w:val="00712CAA"/>
    <w:rsid w:val="00716A8B"/>
    <w:rsid w:val="00744A45"/>
    <w:rsid w:val="00754C6D"/>
    <w:rsid w:val="00755096"/>
    <w:rsid w:val="0079630C"/>
    <w:rsid w:val="007A0C71"/>
    <w:rsid w:val="007A34A3"/>
    <w:rsid w:val="007C2954"/>
    <w:rsid w:val="007D1B64"/>
    <w:rsid w:val="007D4F70"/>
    <w:rsid w:val="007E7CAB"/>
    <w:rsid w:val="00837B12"/>
    <w:rsid w:val="00841282"/>
    <w:rsid w:val="00857EFC"/>
    <w:rsid w:val="00871301"/>
    <w:rsid w:val="008765C5"/>
    <w:rsid w:val="00882652"/>
    <w:rsid w:val="008A04F9"/>
    <w:rsid w:val="008A2306"/>
    <w:rsid w:val="008B2BF3"/>
    <w:rsid w:val="008B314B"/>
    <w:rsid w:val="008C574B"/>
    <w:rsid w:val="008D275D"/>
    <w:rsid w:val="00911A60"/>
    <w:rsid w:val="00917386"/>
    <w:rsid w:val="0094126A"/>
    <w:rsid w:val="00951C86"/>
    <w:rsid w:val="00961F7C"/>
    <w:rsid w:val="0098602A"/>
    <w:rsid w:val="00987224"/>
    <w:rsid w:val="00991528"/>
    <w:rsid w:val="00993943"/>
    <w:rsid w:val="009A5430"/>
    <w:rsid w:val="009C15C4"/>
    <w:rsid w:val="009D0347"/>
    <w:rsid w:val="009E4291"/>
    <w:rsid w:val="009F46C9"/>
    <w:rsid w:val="009F53F9"/>
    <w:rsid w:val="00A05391"/>
    <w:rsid w:val="00A27FB9"/>
    <w:rsid w:val="00A317A9"/>
    <w:rsid w:val="00A41149"/>
    <w:rsid w:val="00A746E8"/>
    <w:rsid w:val="00A74BBF"/>
    <w:rsid w:val="00A87913"/>
    <w:rsid w:val="00A90962"/>
    <w:rsid w:val="00AB5D01"/>
    <w:rsid w:val="00AC3384"/>
    <w:rsid w:val="00AF33D2"/>
    <w:rsid w:val="00B16D95"/>
    <w:rsid w:val="00B20316"/>
    <w:rsid w:val="00B34E3C"/>
    <w:rsid w:val="00B35290"/>
    <w:rsid w:val="00B62597"/>
    <w:rsid w:val="00B76D5E"/>
    <w:rsid w:val="00BA6146"/>
    <w:rsid w:val="00BB531B"/>
    <w:rsid w:val="00BD0447"/>
    <w:rsid w:val="00BD2F61"/>
    <w:rsid w:val="00BE051A"/>
    <w:rsid w:val="00BF0DBA"/>
    <w:rsid w:val="00BF331B"/>
    <w:rsid w:val="00BF4BBD"/>
    <w:rsid w:val="00C439EC"/>
    <w:rsid w:val="00C5307B"/>
    <w:rsid w:val="00C72168"/>
    <w:rsid w:val="00C757F4"/>
    <w:rsid w:val="00C82D7F"/>
    <w:rsid w:val="00CA06F3"/>
    <w:rsid w:val="00CA359C"/>
    <w:rsid w:val="00CA49B9"/>
    <w:rsid w:val="00CB19DE"/>
    <w:rsid w:val="00CB3CEE"/>
    <w:rsid w:val="00CB475B"/>
    <w:rsid w:val="00CC1B47"/>
    <w:rsid w:val="00CD0D79"/>
    <w:rsid w:val="00CE4C6A"/>
    <w:rsid w:val="00CF60CB"/>
    <w:rsid w:val="00D00388"/>
    <w:rsid w:val="00D136EA"/>
    <w:rsid w:val="00D17D34"/>
    <w:rsid w:val="00D251ED"/>
    <w:rsid w:val="00D56FBC"/>
    <w:rsid w:val="00D955E6"/>
    <w:rsid w:val="00D95949"/>
    <w:rsid w:val="00DA55D1"/>
    <w:rsid w:val="00DA6C1F"/>
    <w:rsid w:val="00DB29E9"/>
    <w:rsid w:val="00DC1A89"/>
    <w:rsid w:val="00DD13ED"/>
    <w:rsid w:val="00DE34CF"/>
    <w:rsid w:val="00E01F6E"/>
    <w:rsid w:val="00E221B2"/>
    <w:rsid w:val="00E3049C"/>
    <w:rsid w:val="00E32B6B"/>
    <w:rsid w:val="00E55E84"/>
    <w:rsid w:val="00E90D43"/>
    <w:rsid w:val="00E91753"/>
    <w:rsid w:val="00EB68B0"/>
    <w:rsid w:val="00EC6DDC"/>
    <w:rsid w:val="00EE18E2"/>
    <w:rsid w:val="00F07DEA"/>
    <w:rsid w:val="00F4190F"/>
    <w:rsid w:val="00F43AF6"/>
    <w:rsid w:val="00F64D15"/>
    <w:rsid w:val="00FC2B9A"/>
    <w:rsid w:val="00FF4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E2FF07"/>
  <w15:docId w15:val="{BD810DFD-E312-426A-B1A6-44968816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381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00926">
      <w:bodyDiv w:val="1"/>
      <w:marLeft w:val="0"/>
      <w:marRight w:val="0"/>
      <w:marTop w:val="0"/>
      <w:marBottom w:val="0"/>
      <w:divBdr>
        <w:top w:val="none" w:sz="0" w:space="0" w:color="auto"/>
        <w:left w:val="none" w:sz="0" w:space="0" w:color="auto"/>
        <w:bottom w:val="none" w:sz="0" w:space="0" w:color="auto"/>
        <w:right w:val="none" w:sz="0" w:space="0" w:color="auto"/>
      </w:divBdr>
    </w:div>
    <w:div w:id="721828833">
      <w:bodyDiv w:val="1"/>
      <w:marLeft w:val="0"/>
      <w:marRight w:val="0"/>
      <w:marTop w:val="0"/>
      <w:marBottom w:val="0"/>
      <w:divBdr>
        <w:top w:val="none" w:sz="0" w:space="0" w:color="auto"/>
        <w:left w:val="none" w:sz="0" w:space="0" w:color="auto"/>
        <w:bottom w:val="none" w:sz="0" w:space="0" w:color="auto"/>
        <w:right w:val="none" w:sz="0" w:space="0" w:color="auto"/>
      </w:divBdr>
    </w:div>
    <w:div w:id="749697081">
      <w:bodyDiv w:val="1"/>
      <w:marLeft w:val="0"/>
      <w:marRight w:val="0"/>
      <w:marTop w:val="0"/>
      <w:marBottom w:val="0"/>
      <w:divBdr>
        <w:top w:val="none" w:sz="0" w:space="0" w:color="auto"/>
        <w:left w:val="none" w:sz="0" w:space="0" w:color="auto"/>
        <w:bottom w:val="none" w:sz="0" w:space="0" w:color="auto"/>
        <w:right w:val="none" w:sz="0" w:space="0" w:color="auto"/>
      </w:divBdr>
    </w:div>
    <w:div w:id="1908030927">
      <w:bodyDiv w:val="1"/>
      <w:marLeft w:val="0"/>
      <w:marRight w:val="0"/>
      <w:marTop w:val="0"/>
      <w:marBottom w:val="0"/>
      <w:divBdr>
        <w:top w:val="none" w:sz="0" w:space="0" w:color="auto"/>
        <w:left w:val="none" w:sz="0" w:space="0" w:color="auto"/>
        <w:bottom w:val="none" w:sz="0" w:space="0" w:color="auto"/>
        <w:right w:val="none" w:sz="0" w:space="0" w:color="auto"/>
      </w:divBdr>
    </w:div>
    <w:div w:id="195116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svc@pjm.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jm.com/en/about-pjm/who-we-are/contact-us" TargetMode="External"/><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jewp\Desktop\PJM%20agenda-and-minutes-non-operator-assisted-call-version.docx.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agenda-and-minutes-non-operator-assisted-call-version.docx</Template>
  <TotalTime>31</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Dajewski, Paul</dc:creator>
  <cp:lastModifiedBy>Phillips, Darlene J.</cp:lastModifiedBy>
  <cp:revision>3</cp:revision>
  <cp:lastPrinted>2015-02-05T19:57:00Z</cp:lastPrinted>
  <dcterms:created xsi:type="dcterms:W3CDTF">2020-04-01T15:55:00Z</dcterms:created>
  <dcterms:modified xsi:type="dcterms:W3CDTF">2020-04-02T20:02:00Z</dcterms:modified>
</cp:coreProperties>
</file>