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574" w:rsidRPr="002E16A0" w:rsidRDefault="00FC250B" w:rsidP="00755096">
      <w:pPr>
        <w:pStyle w:val="MeetingDetails"/>
      </w:pPr>
      <w:bookmarkStart w:id="0" w:name="_GoBack"/>
      <w:bookmarkEnd w:id="0"/>
      <w:r w:rsidRPr="002E16A0">
        <w:t>Market</w:t>
      </w:r>
      <w:r w:rsidR="003D4780" w:rsidRPr="002E16A0">
        <w:t xml:space="preserve"> Implementation Committee</w:t>
      </w:r>
    </w:p>
    <w:p w:rsidR="00B62597" w:rsidRPr="002E16A0" w:rsidRDefault="00BA3789" w:rsidP="00755096">
      <w:pPr>
        <w:pStyle w:val="MeetingDetails"/>
      </w:pPr>
      <w:r w:rsidRPr="002E16A0">
        <w:t>P</w:t>
      </w:r>
      <w:r w:rsidR="00306C2A" w:rsidRPr="002E16A0">
        <w:t>JM Conference &amp; Training Center, Audubon, PA</w:t>
      </w:r>
    </w:p>
    <w:p w:rsidR="00B62597" w:rsidRPr="002E16A0" w:rsidRDefault="008519CA" w:rsidP="00755096">
      <w:pPr>
        <w:pStyle w:val="MeetingDetails"/>
      </w:pPr>
      <w:r>
        <w:t>March</w:t>
      </w:r>
      <w:r w:rsidR="00677481">
        <w:t xml:space="preserve"> </w:t>
      </w:r>
      <w:r w:rsidR="0055699B">
        <w:t>7</w:t>
      </w:r>
      <w:r w:rsidR="00306C2A" w:rsidRPr="002E16A0">
        <w:t>, 201</w:t>
      </w:r>
      <w:r w:rsidR="00635449">
        <w:t>8</w:t>
      </w:r>
    </w:p>
    <w:p w:rsidR="00B62597" w:rsidRDefault="00FE5BF6" w:rsidP="00755096">
      <w:pPr>
        <w:pStyle w:val="MeetingDetails"/>
      </w:pPr>
      <w:r>
        <w:t>8</w:t>
      </w:r>
      <w:r w:rsidR="002B2F98" w:rsidRPr="002E16A0">
        <w:t>:</w:t>
      </w:r>
      <w:r>
        <w:t>30</w:t>
      </w:r>
      <w:r w:rsidR="002B2F98" w:rsidRPr="002E16A0">
        <w:t xml:space="preserve"> </w:t>
      </w:r>
      <w:r w:rsidR="00306C2A" w:rsidRPr="002E16A0">
        <w:t>a</w:t>
      </w:r>
      <w:r w:rsidR="002B2F98" w:rsidRPr="002E16A0">
        <w:t xml:space="preserve">.m. – </w:t>
      </w:r>
      <w:r>
        <w:t>12</w:t>
      </w:r>
      <w:r w:rsidR="00592A21">
        <w:t>:</w:t>
      </w:r>
      <w:r w:rsidR="00D22580">
        <w:t>00</w:t>
      </w:r>
      <w:r w:rsidR="00B764AB">
        <w:t xml:space="preserve"> </w:t>
      </w:r>
      <w:r w:rsidR="00306C2A" w:rsidRPr="002E16A0">
        <w:t>p</w:t>
      </w:r>
      <w:r w:rsidR="00755096" w:rsidRPr="002E16A0">
        <w:t xml:space="preserve">.m. </w:t>
      </w:r>
      <w:r w:rsidR="00C03BDF" w:rsidRPr="002E16A0">
        <w:t>EPT</w:t>
      </w:r>
    </w:p>
    <w:p w:rsidR="00B62597" w:rsidRPr="002E16A0" w:rsidRDefault="00B62597" w:rsidP="00B62597">
      <w:pPr>
        <w:spacing w:after="0" w:line="240" w:lineRule="auto"/>
        <w:rPr>
          <w:rFonts w:ascii="Arial Narrow" w:eastAsia="Times New Roman" w:hAnsi="Arial Narrow" w:cs="Times New Roman"/>
          <w:sz w:val="24"/>
          <w:szCs w:val="24"/>
        </w:rPr>
      </w:pPr>
    </w:p>
    <w:p w:rsidR="00B62597" w:rsidRPr="002E16A0" w:rsidRDefault="002B2F98" w:rsidP="003B55E1">
      <w:pPr>
        <w:pStyle w:val="PrimaryHeading"/>
        <w:rPr>
          <w:caps/>
        </w:rPr>
      </w:pPr>
      <w:bookmarkStart w:id="1" w:name="OLE_LINK5"/>
      <w:bookmarkStart w:id="2" w:name="OLE_LINK3"/>
      <w:r w:rsidRPr="002E16A0">
        <w:t>Administration (</w:t>
      </w:r>
      <w:r w:rsidR="00FE5BF6">
        <w:t>8</w:t>
      </w:r>
      <w:r w:rsidR="00BE6268">
        <w:t>:</w:t>
      </w:r>
      <w:r w:rsidR="00FE5BF6">
        <w:t>30</w:t>
      </w:r>
      <w:r w:rsidR="00BE6268">
        <w:t>-</w:t>
      </w:r>
      <w:r w:rsidR="00FE5BF6">
        <w:t>8</w:t>
      </w:r>
      <w:r w:rsidR="00BE6268">
        <w:t>:</w:t>
      </w:r>
      <w:r w:rsidR="00FE5BF6">
        <w:t>45</w:t>
      </w:r>
      <w:r w:rsidR="00B62597" w:rsidRPr="002E16A0">
        <w:t>)</w:t>
      </w:r>
    </w:p>
    <w:bookmarkEnd w:id="1"/>
    <w:bookmarkEnd w:id="2"/>
    <w:p w:rsidR="00B62597" w:rsidRDefault="00802C84" w:rsidP="002E16A0">
      <w:pPr>
        <w:pStyle w:val="SecondaryHeading-Numbered"/>
        <w:spacing w:after="0"/>
        <w:rPr>
          <w:b w:val="0"/>
          <w:szCs w:val="24"/>
        </w:rPr>
      </w:pPr>
      <w:r w:rsidRPr="002E16A0">
        <w:rPr>
          <w:b w:val="0"/>
          <w:szCs w:val="24"/>
        </w:rPr>
        <w:t>Ms. Christina Stotesbury</w:t>
      </w:r>
      <w:r>
        <w:rPr>
          <w:b w:val="0"/>
          <w:szCs w:val="24"/>
        </w:rPr>
        <w:t xml:space="preserve"> and Ms. Chantal Hendrzak will provide</w:t>
      </w:r>
      <w:r w:rsidR="00306C2A" w:rsidRPr="002E16A0">
        <w:rPr>
          <w:b w:val="0"/>
          <w:szCs w:val="24"/>
        </w:rPr>
        <w:t xml:space="preserve"> </w:t>
      </w:r>
      <w:r w:rsidR="00B82327" w:rsidRPr="002E16A0">
        <w:rPr>
          <w:b w:val="0"/>
          <w:szCs w:val="24"/>
        </w:rPr>
        <w:t>announcements</w:t>
      </w:r>
      <w:r w:rsidR="00B82327">
        <w:rPr>
          <w:b w:val="0"/>
          <w:szCs w:val="24"/>
        </w:rPr>
        <w:t>;</w:t>
      </w:r>
      <w:r>
        <w:rPr>
          <w:b w:val="0"/>
          <w:szCs w:val="24"/>
        </w:rPr>
        <w:t xml:space="preserve"> </w:t>
      </w:r>
      <w:r w:rsidR="00306C2A" w:rsidRPr="002E16A0">
        <w:rPr>
          <w:b w:val="0"/>
          <w:szCs w:val="24"/>
        </w:rPr>
        <w:t xml:space="preserve">review </w:t>
      </w:r>
      <w:r w:rsidR="00241F00" w:rsidRPr="002E16A0">
        <w:rPr>
          <w:b w:val="0"/>
          <w:szCs w:val="24"/>
        </w:rPr>
        <w:t xml:space="preserve">the Antitrust, </w:t>
      </w:r>
      <w:r w:rsidR="00306C2A" w:rsidRPr="002E16A0">
        <w:rPr>
          <w:b w:val="0"/>
          <w:szCs w:val="24"/>
        </w:rPr>
        <w:t>Code of Conduct</w:t>
      </w:r>
      <w:r w:rsidR="00241F00" w:rsidRPr="002E16A0">
        <w:rPr>
          <w:b w:val="0"/>
          <w:szCs w:val="24"/>
        </w:rPr>
        <w:t xml:space="preserve">, </w:t>
      </w:r>
      <w:r w:rsidR="000D6ACE">
        <w:rPr>
          <w:b w:val="0"/>
          <w:szCs w:val="24"/>
        </w:rPr>
        <w:t>and Public Meetings/</w:t>
      </w:r>
      <w:r w:rsidR="00241F00" w:rsidRPr="002E16A0">
        <w:rPr>
          <w:b w:val="0"/>
          <w:szCs w:val="24"/>
        </w:rPr>
        <w:t>Media Participation Guidelines</w:t>
      </w:r>
      <w:r>
        <w:rPr>
          <w:b w:val="0"/>
          <w:szCs w:val="24"/>
        </w:rPr>
        <w:t xml:space="preserve">, and </w:t>
      </w:r>
      <w:hyperlink r:id="rId9" w:history="1">
        <w:r w:rsidRPr="00802C84">
          <w:rPr>
            <w:rStyle w:val="Hyperlink"/>
            <w:b w:val="0"/>
            <w:szCs w:val="24"/>
          </w:rPr>
          <w:t>Issue Tracking</w:t>
        </w:r>
      </w:hyperlink>
      <w:r>
        <w:rPr>
          <w:b w:val="0"/>
          <w:szCs w:val="24"/>
        </w:rPr>
        <w:t xml:space="preserve">. </w:t>
      </w:r>
    </w:p>
    <w:p w:rsidR="002E16A0" w:rsidRPr="00802C84" w:rsidRDefault="002E16A0" w:rsidP="00802C84">
      <w:pPr>
        <w:pStyle w:val="SecondaryHeading-Numbered"/>
        <w:numPr>
          <w:ilvl w:val="0"/>
          <w:numId w:val="0"/>
        </w:numPr>
        <w:spacing w:after="0"/>
        <w:ind w:left="360"/>
        <w:rPr>
          <w:b w:val="0"/>
          <w:szCs w:val="24"/>
        </w:rPr>
      </w:pPr>
    </w:p>
    <w:p w:rsidR="0028706C" w:rsidRDefault="00DB1717" w:rsidP="0028706C">
      <w:pPr>
        <w:pStyle w:val="SecondaryHeading-Numbered"/>
        <w:spacing w:after="0"/>
        <w:rPr>
          <w:b w:val="0"/>
          <w:szCs w:val="24"/>
        </w:rPr>
      </w:pPr>
      <w:r>
        <w:rPr>
          <w:b w:val="0"/>
          <w:szCs w:val="24"/>
        </w:rPr>
        <w:t>The committee will be asked to a</w:t>
      </w:r>
      <w:r w:rsidR="00306C2A" w:rsidRPr="002E16A0">
        <w:rPr>
          <w:b w:val="0"/>
          <w:szCs w:val="24"/>
        </w:rPr>
        <w:t xml:space="preserve">pprove </w:t>
      </w:r>
      <w:r w:rsidR="003C37C8">
        <w:rPr>
          <w:b w:val="0"/>
          <w:szCs w:val="24"/>
        </w:rPr>
        <w:t xml:space="preserve">the </w:t>
      </w:r>
      <w:r w:rsidR="00EB74F9" w:rsidRPr="002E16A0">
        <w:rPr>
          <w:b w:val="0"/>
          <w:szCs w:val="24"/>
        </w:rPr>
        <w:t xml:space="preserve">draft </w:t>
      </w:r>
      <w:r w:rsidR="00306C2A" w:rsidRPr="002E16A0">
        <w:rPr>
          <w:b w:val="0"/>
          <w:szCs w:val="24"/>
        </w:rPr>
        <w:t xml:space="preserve">minutes from the </w:t>
      </w:r>
      <w:r w:rsidR="008519CA">
        <w:rPr>
          <w:b w:val="0"/>
          <w:szCs w:val="24"/>
        </w:rPr>
        <w:t>February 7</w:t>
      </w:r>
      <w:r w:rsidR="000E21EC">
        <w:rPr>
          <w:b w:val="0"/>
          <w:szCs w:val="24"/>
        </w:rPr>
        <w:t>, 201</w:t>
      </w:r>
      <w:r w:rsidR="00AF11E5">
        <w:rPr>
          <w:b w:val="0"/>
          <w:szCs w:val="24"/>
        </w:rPr>
        <w:t>8</w:t>
      </w:r>
      <w:r w:rsidR="00306C2A" w:rsidRPr="002E16A0">
        <w:rPr>
          <w:b w:val="0"/>
          <w:szCs w:val="24"/>
        </w:rPr>
        <w:t xml:space="preserve"> Market Implementation Committee </w:t>
      </w:r>
      <w:r w:rsidR="00EB74F9" w:rsidRPr="002E16A0">
        <w:rPr>
          <w:b w:val="0"/>
          <w:szCs w:val="24"/>
        </w:rPr>
        <w:t>meeting</w:t>
      </w:r>
      <w:r w:rsidR="000A4BB6">
        <w:rPr>
          <w:b w:val="0"/>
          <w:szCs w:val="24"/>
        </w:rPr>
        <w:t>.</w:t>
      </w:r>
    </w:p>
    <w:p w:rsidR="0028706C" w:rsidRPr="0028706C" w:rsidRDefault="0028706C" w:rsidP="0028706C">
      <w:pPr>
        <w:pStyle w:val="SecondaryHeading-Numbered"/>
        <w:numPr>
          <w:ilvl w:val="0"/>
          <w:numId w:val="0"/>
        </w:numPr>
        <w:spacing w:after="0"/>
        <w:rPr>
          <w:b w:val="0"/>
          <w:szCs w:val="24"/>
        </w:rPr>
      </w:pPr>
    </w:p>
    <w:p w:rsidR="00FE5BF6" w:rsidRDefault="00FE5BF6" w:rsidP="002E16A0">
      <w:pPr>
        <w:pStyle w:val="SecondaryHeading-Numbered"/>
        <w:spacing w:after="0"/>
        <w:rPr>
          <w:b w:val="0"/>
          <w:szCs w:val="24"/>
        </w:rPr>
      </w:pPr>
      <w:r>
        <w:rPr>
          <w:b w:val="0"/>
          <w:szCs w:val="24"/>
        </w:rPr>
        <w:t>Administrative Updates</w:t>
      </w:r>
    </w:p>
    <w:p w:rsidR="0028706C" w:rsidRDefault="0028706C" w:rsidP="00FE5BF6">
      <w:pPr>
        <w:pStyle w:val="ListSubhead1"/>
        <w:numPr>
          <w:ilvl w:val="0"/>
          <w:numId w:val="22"/>
        </w:numPr>
        <w:spacing w:after="0"/>
        <w:rPr>
          <w:b w:val="0"/>
          <w:szCs w:val="24"/>
        </w:rPr>
      </w:pPr>
      <w:r w:rsidRPr="00FE5BF6">
        <w:rPr>
          <w:b w:val="0"/>
          <w:szCs w:val="24"/>
        </w:rPr>
        <w:t>Mr. Ray Fernandez, PJM, will provide an update on the 5-minute settlements implementation scheduled for April 1, 2018</w:t>
      </w:r>
      <w:r w:rsidR="00E11CB9" w:rsidRPr="00FE5BF6">
        <w:rPr>
          <w:b w:val="0"/>
          <w:szCs w:val="24"/>
        </w:rPr>
        <w:t>.</w:t>
      </w:r>
    </w:p>
    <w:p w:rsidR="00FE5BF6" w:rsidRPr="00FE5BF6" w:rsidRDefault="00FE5BF6" w:rsidP="00FE5BF6">
      <w:pPr>
        <w:pStyle w:val="ListSubhead1"/>
        <w:numPr>
          <w:ilvl w:val="0"/>
          <w:numId w:val="22"/>
        </w:numPr>
        <w:spacing w:after="0"/>
        <w:rPr>
          <w:b w:val="0"/>
          <w:szCs w:val="24"/>
        </w:rPr>
      </w:pPr>
      <w:r>
        <w:rPr>
          <w:b w:val="0"/>
          <w:szCs w:val="24"/>
        </w:rPr>
        <w:t xml:space="preserve">Mr. Hal Loomis, PJM, will provide an update on behalf of the Credit Subcommittee. </w:t>
      </w:r>
    </w:p>
    <w:p w:rsidR="00F30825" w:rsidRPr="00820496" w:rsidRDefault="00F30825" w:rsidP="004F244D">
      <w:pPr>
        <w:pStyle w:val="SecondaryHeading-Numbered"/>
        <w:numPr>
          <w:ilvl w:val="0"/>
          <w:numId w:val="0"/>
        </w:numPr>
        <w:spacing w:after="0"/>
        <w:rPr>
          <w:rStyle w:val="Hyperlink"/>
          <w:b w:val="0"/>
          <w:color w:val="auto"/>
          <w:szCs w:val="24"/>
          <w:u w:val="none"/>
        </w:rPr>
      </w:pPr>
    </w:p>
    <w:p w:rsidR="00820496" w:rsidRPr="00B15A1F" w:rsidRDefault="00820496" w:rsidP="00820496">
      <w:pPr>
        <w:pStyle w:val="PrimaryHeading"/>
        <w:rPr>
          <w:rStyle w:val="Hyperlink"/>
          <w:color w:val="FFFFFF" w:themeColor="background1"/>
          <w:u w:val="none"/>
        </w:rPr>
      </w:pPr>
      <w:r>
        <w:rPr>
          <w:rStyle w:val="Hyperlink"/>
          <w:color w:val="FFFFFF" w:themeColor="background1"/>
          <w:u w:val="none"/>
        </w:rPr>
        <w:t>Endorsements/Approvals (</w:t>
      </w:r>
      <w:r w:rsidR="00FE5BF6">
        <w:rPr>
          <w:rStyle w:val="Hyperlink"/>
          <w:color w:val="FFFFFF" w:themeColor="background1"/>
          <w:u w:val="none"/>
        </w:rPr>
        <w:t>8</w:t>
      </w:r>
      <w:r w:rsidR="00325135">
        <w:rPr>
          <w:rStyle w:val="Hyperlink"/>
          <w:color w:val="FFFFFF" w:themeColor="background1"/>
          <w:u w:val="none"/>
        </w:rPr>
        <w:t>:</w:t>
      </w:r>
      <w:r w:rsidR="00FE5BF6">
        <w:rPr>
          <w:rStyle w:val="Hyperlink"/>
          <w:color w:val="FFFFFF" w:themeColor="background1"/>
          <w:u w:val="none"/>
        </w:rPr>
        <w:t>45</w:t>
      </w:r>
      <w:r w:rsidR="00325135">
        <w:rPr>
          <w:rStyle w:val="Hyperlink"/>
          <w:color w:val="FFFFFF" w:themeColor="background1"/>
          <w:u w:val="none"/>
        </w:rPr>
        <w:t>-</w:t>
      </w:r>
      <w:r w:rsidR="0028706C">
        <w:rPr>
          <w:rStyle w:val="Hyperlink"/>
          <w:color w:val="FFFFFF" w:themeColor="background1"/>
          <w:u w:val="none"/>
        </w:rPr>
        <w:t>9</w:t>
      </w:r>
      <w:r w:rsidR="00BE6268">
        <w:rPr>
          <w:rStyle w:val="Hyperlink"/>
          <w:color w:val="FFFFFF" w:themeColor="background1"/>
          <w:u w:val="none"/>
        </w:rPr>
        <w:t>:</w:t>
      </w:r>
      <w:r w:rsidR="002F2DDD">
        <w:rPr>
          <w:rStyle w:val="Hyperlink"/>
          <w:color w:val="FFFFFF" w:themeColor="background1"/>
          <w:u w:val="none"/>
        </w:rPr>
        <w:t>30</w:t>
      </w:r>
      <w:r>
        <w:rPr>
          <w:rStyle w:val="Hyperlink"/>
          <w:color w:val="FFFFFF" w:themeColor="background1"/>
          <w:u w:val="none"/>
        </w:rPr>
        <w:t>)</w:t>
      </w:r>
    </w:p>
    <w:p w:rsidR="003E3B27" w:rsidRDefault="003E3B27" w:rsidP="003E3B27">
      <w:pPr>
        <w:pStyle w:val="ListSubhead1"/>
        <w:spacing w:after="0"/>
      </w:pPr>
      <w:r>
        <w:t>FTR Forfeiture Rule - Problem Statement &amp; Issue Charge (</w:t>
      </w:r>
      <w:r w:rsidR="00FE5BF6">
        <w:t>8</w:t>
      </w:r>
      <w:r>
        <w:t>:</w:t>
      </w:r>
      <w:r w:rsidR="00FE5BF6">
        <w:t>4</w:t>
      </w:r>
      <w:r>
        <w:t>5-9:</w:t>
      </w:r>
      <w:r w:rsidR="002F2DDD">
        <w:t>10</w:t>
      </w:r>
      <w:r>
        <w:t>)</w:t>
      </w:r>
    </w:p>
    <w:p w:rsidR="003E3B27" w:rsidRDefault="003E3B27" w:rsidP="00527C28">
      <w:pPr>
        <w:pStyle w:val="ListParagraph"/>
        <w:numPr>
          <w:ilvl w:val="0"/>
          <w:numId w:val="20"/>
        </w:numPr>
        <w:spacing w:after="0"/>
        <w:rPr>
          <w:rFonts w:ascii="Arial Narrow" w:hAnsi="Arial Narrow"/>
          <w:sz w:val="24"/>
          <w:szCs w:val="24"/>
        </w:rPr>
      </w:pPr>
      <w:r w:rsidRPr="00527C28">
        <w:rPr>
          <w:rFonts w:ascii="Arial Narrow" w:hAnsi="Arial Narrow"/>
          <w:sz w:val="24"/>
          <w:szCs w:val="24"/>
        </w:rPr>
        <w:t xml:space="preserve">Ms. Sharon Midgley, Exelon, will </w:t>
      </w:r>
      <w:r w:rsidR="00EF28DB" w:rsidRPr="00527C28">
        <w:rPr>
          <w:rFonts w:ascii="Arial Narrow" w:hAnsi="Arial Narrow"/>
          <w:sz w:val="24"/>
          <w:szCs w:val="24"/>
        </w:rPr>
        <w:t xml:space="preserve">present </w:t>
      </w:r>
      <w:r w:rsidRPr="00527C28">
        <w:rPr>
          <w:rFonts w:ascii="Arial Narrow" w:hAnsi="Arial Narrow"/>
          <w:sz w:val="24"/>
          <w:szCs w:val="24"/>
        </w:rPr>
        <w:t>a problem statement and issue charge to address the FTR Forfeiture Rule. The committee will be asked to approve the problem statement and issue charge</w:t>
      </w:r>
      <w:r w:rsidR="0028706C" w:rsidRPr="00527C28">
        <w:rPr>
          <w:rFonts w:ascii="Arial Narrow" w:hAnsi="Arial Narrow"/>
          <w:sz w:val="24"/>
          <w:szCs w:val="24"/>
        </w:rPr>
        <w:t>.</w:t>
      </w:r>
      <w:r w:rsidRPr="00527C28">
        <w:rPr>
          <w:rFonts w:ascii="Arial Narrow" w:hAnsi="Arial Narrow"/>
          <w:sz w:val="24"/>
          <w:szCs w:val="24"/>
        </w:rPr>
        <w:t xml:space="preserve"> </w:t>
      </w:r>
    </w:p>
    <w:p w:rsidR="00527C28" w:rsidRPr="00527C28" w:rsidRDefault="00527C28" w:rsidP="00527C28">
      <w:pPr>
        <w:pStyle w:val="ListParagraph"/>
        <w:numPr>
          <w:ilvl w:val="0"/>
          <w:numId w:val="20"/>
        </w:numPr>
        <w:spacing w:after="0"/>
        <w:rPr>
          <w:rFonts w:ascii="Arial Narrow" w:hAnsi="Arial Narrow"/>
          <w:sz w:val="24"/>
          <w:szCs w:val="24"/>
        </w:rPr>
      </w:pPr>
      <w:r>
        <w:rPr>
          <w:rFonts w:ascii="Arial Narrow" w:hAnsi="Arial Narrow"/>
          <w:sz w:val="24"/>
          <w:szCs w:val="24"/>
        </w:rPr>
        <w:t xml:space="preserve">Dr. Joseph Bowring, Monitoring Analytics, will present an alternate problem statement for discussion. </w:t>
      </w:r>
    </w:p>
    <w:p w:rsidR="0028706C" w:rsidRDefault="0028706C" w:rsidP="003E3B27">
      <w:pPr>
        <w:spacing w:after="0"/>
        <w:ind w:left="360"/>
        <w:rPr>
          <w:rFonts w:ascii="Arial Narrow" w:hAnsi="Arial Narrow"/>
          <w:sz w:val="24"/>
          <w:szCs w:val="24"/>
        </w:rPr>
      </w:pPr>
    </w:p>
    <w:p w:rsidR="003E3B27" w:rsidRPr="00984313" w:rsidRDefault="003E3B27" w:rsidP="003E3B27">
      <w:pPr>
        <w:pStyle w:val="ListSubhead1"/>
        <w:spacing w:after="0"/>
      </w:pPr>
      <w:r w:rsidRPr="00984313">
        <w:t>Must Offer Exemption Process - Problem Statement &amp; Issue Charge (</w:t>
      </w:r>
      <w:r>
        <w:t>9:</w:t>
      </w:r>
      <w:r w:rsidR="002F2DDD">
        <w:t>10</w:t>
      </w:r>
      <w:r>
        <w:t>-9:</w:t>
      </w:r>
      <w:r w:rsidR="002F2DDD">
        <w:t>30</w:t>
      </w:r>
      <w:r w:rsidRPr="00984313">
        <w:t>)</w:t>
      </w:r>
    </w:p>
    <w:p w:rsidR="00B82327" w:rsidRDefault="003E3B27" w:rsidP="003E3B27">
      <w:pPr>
        <w:spacing w:after="0" w:line="240" w:lineRule="auto"/>
        <w:ind w:left="360"/>
        <w:rPr>
          <w:rFonts w:ascii="Arial Narrow" w:hAnsi="Arial Narrow"/>
          <w:sz w:val="24"/>
          <w:szCs w:val="24"/>
        </w:rPr>
      </w:pPr>
      <w:r w:rsidRPr="00984313">
        <w:rPr>
          <w:rFonts w:ascii="Arial Narrow" w:hAnsi="Arial Narrow"/>
          <w:sz w:val="24"/>
          <w:szCs w:val="24"/>
        </w:rPr>
        <w:t xml:space="preserve">Ms. Midgley, Exelon, will also </w:t>
      </w:r>
      <w:r w:rsidR="00EF28DB">
        <w:rPr>
          <w:rFonts w:ascii="Arial Narrow" w:hAnsi="Arial Narrow"/>
          <w:sz w:val="24"/>
          <w:szCs w:val="24"/>
        </w:rPr>
        <w:t>present</w:t>
      </w:r>
      <w:r w:rsidRPr="00984313">
        <w:rPr>
          <w:rFonts w:ascii="Arial Narrow" w:hAnsi="Arial Narrow"/>
          <w:sz w:val="24"/>
          <w:szCs w:val="24"/>
        </w:rPr>
        <w:t xml:space="preserve"> a problem statement and issue charge to address the Must Offer Exemption process. The committee will be asked to approve the problem statement and issue charge</w:t>
      </w:r>
      <w:r w:rsidR="0028706C">
        <w:rPr>
          <w:rFonts w:ascii="Arial Narrow" w:hAnsi="Arial Narrow"/>
          <w:sz w:val="24"/>
          <w:szCs w:val="24"/>
        </w:rPr>
        <w:t>.</w:t>
      </w:r>
      <w:r w:rsidRPr="00984313">
        <w:rPr>
          <w:rFonts w:ascii="Arial Narrow" w:hAnsi="Arial Narrow"/>
          <w:sz w:val="24"/>
          <w:szCs w:val="24"/>
        </w:rPr>
        <w:t xml:space="preserve"> </w:t>
      </w:r>
    </w:p>
    <w:p w:rsidR="005635EB" w:rsidRDefault="005635EB" w:rsidP="00677481">
      <w:pPr>
        <w:pStyle w:val="ListSubhead1"/>
        <w:numPr>
          <w:ilvl w:val="0"/>
          <w:numId w:val="0"/>
        </w:numPr>
        <w:spacing w:after="0"/>
        <w:ind w:left="360"/>
        <w:rPr>
          <w:szCs w:val="24"/>
        </w:rPr>
      </w:pPr>
    </w:p>
    <w:p w:rsidR="00220E97" w:rsidRPr="00984313" w:rsidRDefault="0088109C" w:rsidP="003E3B27">
      <w:pPr>
        <w:pStyle w:val="PrimaryHeading"/>
      </w:pPr>
      <w:r>
        <w:t>First Readings</w:t>
      </w:r>
      <w:r w:rsidR="00CC2620">
        <w:t xml:space="preserve"> (</w:t>
      </w:r>
      <w:r w:rsidR="003E3B27">
        <w:t>9:</w:t>
      </w:r>
      <w:r w:rsidR="002F2DDD">
        <w:t>30</w:t>
      </w:r>
      <w:r w:rsidR="003E3B27">
        <w:t>-</w:t>
      </w:r>
      <w:r w:rsidR="002F2DDD">
        <w:t>9</w:t>
      </w:r>
      <w:r w:rsidR="003E3B27">
        <w:t>:</w:t>
      </w:r>
      <w:r w:rsidR="002F2DDD">
        <w:t>50</w:t>
      </w:r>
      <w:r w:rsidR="00CC2620">
        <w:t>)</w:t>
      </w:r>
    </w:p>
    <w:p w:rsidR="009C1655" w:rsidRDefault="009C1655" w:rsidP="009C1655">
      <w:pPr>
        <w:pStyle w:val="ListSubhead1"/>
        <w:spacing w:after="0"/>
      </w:pPr>
      <w:r>
        <w:t>Variable Operations &amp; Maintenance Packages (</w:t>
      </w:r>
      <w:r w:rsidR="00E414AE">
        <w:t>9:</w:t>
      </w:r>
      <w:r w:rsidR="002F2DDD">
        <w:t>30-9</w:t>
      </w:r>
      <w:r w:rsidR="00E414AE">
        <w:t>:</w:t>
      </w:r>
      <w:r w:rsidR="002F2DDD">
        <w:t>50</w:t>
      </w:r>
      <w:r>
        <w:t>)</w:t>
      </w:r>
    </w:p>
    <w:p w:rsidR="009C1655" w:rsidRDefault="009C1655" w:rsidP="00220E97">
      <w:pPr>
        <w:spacing w:after="0"/>
        <w:ind w:left="360"/>
        <w:rPr>
          <w:rFonts w:ascii="Arial Narrow" w:hAnsi="Arial Narrow"/>
          <w:sz w:val="24"/>
          <w:szCs w:val="24"/>
        </w:rPr>
      </w:pPr>
      <w:r>
        <w:rPr>
          <w:rFonts w:ascii="Arial Narrow" w:hAnsi="Arial Narrow"/>
          <w:sz w:val="24"/>
          <w:szCs w:val="24"/>
        </w:rPr>
        <w:t xml:space="preserve">Mr. Tom Hauske, PJM, will provide a first read of the </w:t>
      </w:r>
      <w:r w:rsidR="00D904B3">
        <w:rPr>
          <w:rFonts w:ascii="Arial Narrow" w:hAnsi="Arial Narrow"/>
          <w:sz w:val="24"/>
          <w:szCs w:val="24"/>
        </w:rPr>
        <w:t>solution packages</w:t>
      </w:r>
      <w:r>
        <w:rPr>
          <w:rFonts w:ascii="Arial Narrow" w:hAnsi="Arial Narrow"/>
          <w:sz w:val="24"/>
          <w:szCs w:val="24"/>
        </w:rPr>
        <w:t xml:space="preserve"> to address Variable Operations &amp; Maintenance</w:t>
      </w:r>
      <w:r w:rsidR="00E414AE">
        <w:rPr>
          <w:rFonts w:ascii="Arial Narrow" w:hAnsi="Arial Narrow"/>
          <w:sz w:val="24"/>
          <w:szCs w:val="24"/>
        </w:rPr>
        <w:t xml:space="preserve"> (VOM)</w:t>
      </w:r>
      <w:r>
        <w:rPr>
          <w:rFonts w:ascii="Arial Narrow" w:hAnsi="Arial Narrow"/>
          <w:sz w:val="24"/>
          <w:szCs w:val="24"/>
        </w:rPr>
        <w:t xml:space="preserve"> Costs that were </w:t>
      </w:r>
      <w:r w:rsidR="00D904B3">
        <w:rPr>
          <w:rFonts w:ascii="Arial Narrow" w:hAnsi="Arial Narrow"/>
          <w:sz w:val="24"/>
          <w:szCs w:val="24"/>
        </w:rPr>
        <w:t>proposed</w:t>
      </w:r>
      <w:r>
        <w:rPr>
          <w:rFonts w:ascii="Arial Narrow" w:hAnsi="Arial Narrow"/>
          <w:sz w:val="24"/>
          <w:szCs w:val="24"/>
        </w:rPr>
        <w:t xml:space="preserve"> in the </w:t>
      </w:r>
      <w:r w:rsidR="00E414AE">
        <w:rPr>
          <w:rFonts w:ascii="Arial Narrow" w:hAnsi="Arial Narrow"/>
          <w:sz w:val="24"/>
          <w:szCs w:val="24"/>
        </w:rPr>
        <w:t>VOM Special Session meetings</w:t>
      </w:r>
      <w:r>
        <w:rPr>
          <w:rFonts w:ascii="Arial Narrow" w:hAnsi="Arial Narrow"/>
          <w:sz w:val="24"/>
          <w:szCs w:val="24"/>
        </w:rPr>
        <w:t xml:space="preserve">. </w:t>
      </w:r>
      <w:r w:rsidRPr="004E78D6">
        <w:rPr>
          <w:rFonts w:ascii="Arial Narrow" w:hAnsi="Arial Narrow"/>
          <w:sz w:val="24"/>
          <w:szCs w:val="24"/>
        </w:rPr>
        <w:t xml:space="preserve">The committee will be asked to </w:t>
      </w:r>
      <w:r>
        <w:rPr>
          <w:rFonts w:ascii="Arial Narrow" w:hAnsi="Arial Narrow"/>
          <w:sz w:val="24"/>
          <w:szCs w:val="24"/>
        </w:rPr>
        <w:t xml:space="preserve">endorse a package at </w:t>
      </w:r>
      <w:r w:rsidR="0028706C">
        <w:rPr>
          <w:rFonts w:ascii="Arial Narrow" w:hAnsi="Arial Narrow"/>
          <w:sz w:val="24"/>
          <w:szCs w:val="24"/>
        </w:rPr>
        <w:t>April</w:t>
      </w:r>
      <w:r>
        <w:rPr>
          <w:rFonts w:ascii="Arial Narrow" w:hAnsi="Arial Narrow"/>
          <w:sz w:val="24"/>
          <w:szCs w:val="24"/>
        </w:rPr>
        <w:t xml:space="preserve"> meeting.</w:t>
      </w:r>
      <w:r w:rsidRPr="004E78D6">
        <w:rPr>
          <w:rFonts w:ascii="Arial Narrow" w:hAnsi="Arial Narrow"/>
          <w:sz w:val="24"/>
          <w:szCs w:val="24"/>
        </w:rPr>
        <w:t xml:space="preserve"> </w:t>
      </w:r>
    </w:p>
    <w:p w:rsidR="003E3B27" w:rsidRDefault="00F73AEE" w:rsidP="00220E97">
      <w:pPr>
        <w:spacing w:after="0"/>
        <w:ind w:left="360"/>
        <w:rPr>
          <w:rFonts w:ascii="Arial Narrow" w:hAnsi="Arial Narrow"/>
          <w:sz w:val="24"/>
          <w:szCs w:val="24"/>
        </w:rPr>
      </w:pPr>
      <w:hyperlink r:id="rId10" w:history="1">
        <w:r w:rsidR="003E3B27" w:rsidRPr="003E3B27">
          <w:rPr>
            <w:rStyle w:val="Hyperlink"/>
            <w:rFonts w:ascii="Arial Narrow" w:hAnsi="Arial Narrow"/>
            <w:sz w:val="24"/>
            <w:szCs w:val="24"/>
          </w:rPr>
          <w:t>Issue Tracking: Variable Operations &amp; Maintenance</w:t>
        </w:r>
      </w:hyperlink>
    </w:p>
    <w:p w:rsidR="00A44BA9" w:rsidRPr="00142A44" w:rsidRDefault="00A44BA9" w:rsidP="005F3122">
      <w:pPr>
        <w:spacing w:after="0" w:line="240" w:lineRule="auto"/>
        <w:rPr>
          <w:rFonts w:ascii="Arial Narrow" w:hAnsi="Arial Narrow"/>
          <w:sz w:val="24"/>
          <w:szCs w:val="24"/>
        </w:rPr>
      </w:pPr>
    </w:p>
    <w:p w:rsidR="00E1431E" w:rsidRPr="00686D55" w:rsidRDefault="00E1431E" w:rsidP="00E1431E">
      <w:pPr>
        <w:pStyle w:val="PrimaryHeading"/>
        <w:rPr>
          <w:rStyle w:val="Hyperlink"/>
          <w:color w:val="FFFFFF" w:themeColor="background1"/>
          <w:u w:val="none"/>
        </w:rPr>
      </w:pPr>
      <w:r>
        <w:rPr>
          <w:rStyle w:val="Hyperlink"/>
          <w:color w:val="FFFFFF" w:themeColor="background1"/>
          <w:u w:val="none"/>
        </w:rPr>
        <w:t>Working Issues (</w:t>
      </w:r>
      <w:r w:rsidR="002F2DDD">
        <w:t>9</w:t>
      </w:r>
      <w:r w:rsidR="00B82327">
        <w:t>:</w:t>
      </w:r>
      <w:r w:rsidR="002F2DDD">
        <w:t>5</w:t>
      </w:r>
      <w:r w:rsidR="00984313">
        <w:t>0</w:t>
      </w:r>
      <w:r w:rsidR="00B82327">
        <w:t>-1</w:t>
      </w:r>
      <w:r w:rsidR="002F2DDD">
        <w:t>1</w:t>
      </w:r>
      <w:r w:rsidR="00B82327">
        <w:t>:</w:t>
      </w:r>
      <w:r w:rsidR="002F2DDD">
        <w:t>00</w:t>
      </w:r>
      <w:r>
        <w:rPr>
          <w:rStyle w:val="Hyperlink"/>
          <w:color w:val="FFFFFF" w:themeColor="background1"/>
          <w:u w:val="none"/>
        </w:rPr>
        <w:t>)</w:t>
      </w:r>
    </w:p>
    <w:p w:rsidR="002C0944" w:rsidRPr="002E16A0" w:rsidRDefault="00702B03" w:rsidP="002C0944">
      <w:pPr>
        <w:pStyle w:val="ListSubhead1"/>
        <w:spacing w:after="0"/>
      </w:pPr>
      <w:r>
        <w:t>FTR Nodal Remapping</w:t>
      </w:r>
      <w:r w:rsidR="005F60A3">
        <w:t xml:space="preserve"> </w:t>
      </w:r>
      <w:r w:rsidR="002C0944">
        <w:t>(</w:t>
      </w:r>
      <w:r w:rsidR="002F2DDD">
        <w:t>9</w:t>
      </w:r>
      <w:r w:rsidR="00B82327">
        <w:t>:</w:t>
      </w:r>
      <w:r w:rsidR="002F2DDD">
        <w:t>50</w:t>
      </w:r>
      <w:r w:rsidR="00B82327">
        <w:t>-</w:t>
      </w:r>
      <w:r w:rsidR="002F2DDD">
        <w:t>10</w:t>
      </w:r>
      <w:r w:rsidR="00B82327">
        <w:t>:</w:t>
      </w:r>
      <w:r w:rsidR="002F2DDD">
        <w:t>15</w:t>
      </w:r>
      <w:r w:rsidR="002C0944">
        <w:t>)</w:t>
      </w:r>
    </w:p>
    <w:p w:rsidR="00A76DF3" w:rsidRDefault="00702B03" w:rsidP="00702B03">
      <w:pPr>
        <w:pStyle w:val="ListSubhead1"/>
        <w:numPr>
          <w:ilvl w:val="0"/>
          <w:numId w:val="0"/>
        </w:numPr>
        <w:spacing w:after="0"/>
        <w:ind w:left="360" w:hanging="360"/>
        <w:rPr>
          <w:b w:val="0"/>
        </w:rPr>
      </w:pPr>
      <w:r>
        <w:rPr>
          <w:b w:val="0"/>
        </w:rPr>
        <w:tab/>
        <w:t xml:space="preserve">Mr. Brian Chmielewski, PJM, will </w:t>
      </w:r>
      <w:r w:rsidR="002E5C15">
        <w:rPr>
          <w:b w:val="0"/>
        </w:rPr>
        <w:t>provide an overview of</w:t>
      </w:r>
      <w:r w:rsidR="0039375E">
        <w:rPr>
          <w:b w:val="0"/>
        </w:rPr>
        <w:t xml:space="preserve"> the</w:t>
      </w:r>
      <w:r>
        <w:rPr>
          <w:b w:val="0"/>
        </w:rPr>
        <w:t xml:space="preserve"> FTR Nodal Remapping </w:t>
      </w:r>
      <w:r w:rsidR="00F868EA">
        <w:rPr>
          <w:b w:val="0"/>
        </w:rPr>
        <w:t>issue</w:t>
      </w:r>
      <w:r>
        <w:rPr>
          <w:b w:val="0"/>
        </w:rPr>
        <w:t xml:space="preserve"> that was approved at the January MIC</w:t>
      </w:r>
      <w:r w:rsidR="00760E59">
        <w:rPr>
          <w:b w:val="0"/>
        </w:rPr>
        <w:t>, and stakeholders will be given an opportunity to provide interests and design components</w:t>
      </w:r>
      <w:r w:rsidR="005F60A3">
        <w:rPr>
          <w:b w:val="0"/>
        </w:rPr>
        <w:t>.</w:t>
      </w:r>
      <w:r w:rsidR="005F60A3" w:rsidRPr="005F60A3">
        <w:rPr>
          <w:b w:val="0"/>
        </w:rPr>
        <w:t xml:space="preserve"> </w:t>
      </w:r>
    </w:p>
    <w:p w:rsidR="003E3B27" w:rsidRDefault="003E3B27" w:rsidP="00702B03">
      <w:pPr>
        <w:pStyle w:val="ListSubhead1"/>
        <w:numPr>
          <w:ilvl w:val="0"/>
          <w:numId w:val="0"/>
        </w:numPr>
        <w:spacing w:after="0"/>
        <w:ind w:left="360" w:hanging="360"/>
        <w:rPr>
          <w:b w:val="0"/>
        </w:rPr>
      </w:pPr>
      <w:r>
        <w:rPr>
          <w:b w:val="0"/>
        </w:rPr>
        <w:tab/>
      </w:r>
      <w:hyperlink r:id="rId11" w:history="1">
        <w:r w:rsidRPr="003E3B27">
          <w:rPr>
            <w:rStyle w:val="Hyperlink"/>
            <w:b w:val="0"/>
          </w:rPr>
          <w:t>Issue Tracking: FTR Nodal Remapping</w:t>
        </w:r>
      </w:hyperlink>
    </w:p>
    <w:p w:rsidR="00702B03" w:rsidRDefault="00702B03" w:rsidP="00702B03">
      <w:pPr>
        <w:pStyle w:val="ListSubhead1"/>
        <w:numPr>
          <w:ilvl w:val="0"/>
          <w:numId w:val="0"/>
        </w:numPr>
        <w:spacing w:after="0"/>
        <w:ind w:left="360" w:hanging="360"/>
        <w:rPr>
          <w:b w:val="0"/>
        </w:rPr>
      </w:pPr>
    </w:p>
    <w:p w:rsidR="00702B03" w:rsidRPr="002E16A0" w:rsidRDefault="00702B03" w:rsidP="00702B03">
      <w:pPr>
        <w:pStyle w:val="ListSubhead1"/>
        <w:spacing w:after="0"/>
      </w:pPr>
      <w:r>
        <w:lastRenderedPageBreak/>
        <w:t>Long Term FTR Auction (</w:t>
      </w:r>
      <w:r w:rsidR="002F2DDD">
        <w:t>10:15</w:t>
      </w:r>
      <w:r w:rsidR="00B82327">
        <w:t>-</w:t>
      </w:r>
      <w:r w:rsidR="002F2DDD">
        <w:t>10</w:t>
      </w:r>
      <w:r w:rsidR="00B82327">
        <w:t>:</w:t>
      </w:r>
      <w:r w:rsidR="002F2DDD">
        <w:t>40</w:t>
      </w:r>
      <w:r>
        <w:t>)</w:t>
      </w:r>
    </w:p>
    <w:p w:rsidR="0039375E" w:rsidRDefault="00CE1A76" w:rsidP="0039375E">
      <w:pPr>
        <w:pStyle w:val="ListSubhead1"/>
        <w:numPr>
          <w:ilvl w:val="0"/>
          <w:numId w:val="17"/>
        </w:numPr>
        <w:spacing w:after="0"/>
        <w:rPr>
          <w:b w:val="0"/>
        </w:rPr>
      </w:pPr>
      <w:r w:rsidRPr="00CE1A76">
        <w:rPr>
          <w:b w:val="0"/>
        </w:rPr>
        <w:t xml:space="preserve">Dr. Joe Bowring, Monitoring Analytics, will present follow-up analysis requested at the February MC Webinar on the revenue </w:t>
      </w:r>
      <w:r w:rsidR="002E5C15">
        <w:rPr>
          <w:b w:val="0"/>
        </w:rPr>
        <w:t>discrepancy</w:t>
      </w:r>
      <w:r w:rsidRPr="00CE1A76">
        <w:rPr>
          <w:b w:val="0"/>
        </w:rPr>
        <w:t xml:space="preserve"> between the Long-Term FTRs and Annual FTRs. </w:t>
      </w:r>
    </w:p>
    <w:p w:rsidR="00702B03" w:rsidRPr="0039375E" w:rsidRDefault="0039375E" w:rsidP="0039375E">
      <w:pPr>
        <w:pStyle w:val="ListSubhead1"/>
        <w:numPr>
          <w:ilvl w:val="0"/>
          <w:numId w:val="17"/>
        </w:numPr>
        <w:spacing w:after="0"/>
        <w:rPr>
          <w:b w:val="0"/>
        </w:rPr>
      </w:pPr>
      <w:r>
        <w:rPr>
          <w:b w:val="0"/>
        </w:rPr>
        <w:t>Mr</w:t>
      </w:r>
      <w:r w:rsidR="003624D3">
        <w:rPr>
          <w:b w:val="0"/>
        </w:rPr>
        <w:t xml:space="preserve">. Brian Chmielewski, PJM, will provide an overview on the Long Term FTR issue and stakeholders will be given an opportunity to provide interests </w:t>
      </w:r>
      <w:r w:rsidR="002E5C15">
        <w:rPr>
          <w:b w:val="0"/>
        </w:rPr>
        <w:t>and design components</w:t>
      </w:r>
      <w:r>
        <w:rPr>
          <w:b w:val="0"/>
        </w:rPr>
        <w:t>.</w:t>
      </w:r>
      <w:r w:rsidRPr="005F60A3">
        <w:rPr>
          <w:b w:val="0"/>
        </w:rPr>
        <w:t xml:space="preserve"> </w:t>
      </w:r>
    </w:p>
    <w:p w:rsidR="003E3B27" w:rsidRPr="00702B03" w:rsidRDefault="00F73AEE" w:rsidP="003E3B27">
      <w:pPr>
        <w:pStyle w:val="ListSubhead1"/>
        <w:numPr>
          <w:ilvl w:val="0"/>
          <w:numId w:val="0"/>
        </w:numPr>
        <w:spacing w:after="0"/>
        <w:ind w:left="360"/>
        <w:rPr>
          <w:b w:val="0"/>
        </w:rPr>
      </w:pPr>
      <w:hyperlink r:id="rId12" w:history="1">
        <w:r w:rsidR="003E3B27" w:rsidRPr="003E3B27">
          <w:rPr>
            <w:rStyle w:val="Hyperlink"/>
            <w:b w:val="0"/>
          </w:rPr>
          <w:t>Issue Tracking: Long Term FTR Auction</w:t>
        </w:r>
      </w:hyperlink>
    </w:p>
    <w:p w:rsidR="00B2443A" w:rsidRDefault="00B2443A" w:rsidP="00B2443A">
      <w:pPr>
        <w:pStyle w:val="ListSubhead1"/>
        <w:numPr>
          <w:ilvl w:val="0"/>
          <w:numId w:val="0"/>
        </w:numPr>
        <w:spacing w:after="0"/>
        <w:ind w:left="720"/>
        <w:rPr>
          <w:b w:val="0"/>
        </w:rPr>
      </w:pPr>
    </w:p>
    <w:p w:rsidR="00916BA6" w:rsidRDefault="00916BA6" w:rsidP="00916BA6">
      <w:pPr>
        <w:pStyle w:val="ListSubhead1"/>
        <w:spacing w:after="0"/>
      </w:pPr>
      <w:r>
        <w:t>Market Seller Offer Cap Balancing Ratio (</w:t>
      </w:r>
      <w:r w:rsidR="00B82327">
        <w:t>1</w:t>
      </w:r>
      <w:r w:rsidR="002F2DDD">
        <w:t>0</w:t>
      </w:r>
      <w:r w:rsidR="00B82327">
        <w:t>:</w:t>
      </w:r>
      <w:r w:rsidR="002F2DDD">
        <w:t>40</w:t>
      </w:r>
      <w:r w:rsidR="00B82327">
        <w:t>-1</w:t>
      </w:r>
      <w:r w:rsidR="002F2DDD">
        <w:t>1:00</w:t>
      </w:r>
      <w:r>
        <w:t>)</w:t>
      </w:r>
    </w:p>
    <w:p w:rsidR="00916BA6" w:rsidRDefault="00916BA6" w:rsidP="00220E97">
      <w:pPr>
        <w:spacing w:after="0"/>
        <w:ind w:left="360"/>
        <w:rPr>
          <w:rFonts w:ascii="Arial Narrow" w:hAnsi="Arial Narrow"/>
          <w:sz w:val="24"/>
          <w:szCs w:val="24"/>
        </w:rPr>
      </w:pPr>
      <w:r>
        <w:rPr>
          <w:rFonts w:ascii="Arial Narrow" w:hAnsi="Arial Narrow"/>
          <w:sz w:val="24"/>
          <w:szCs w:val="24"/>
        </w:rPr>
        <w:t xml:space="preserve">Mr. </w:t>
      </w:r>
      <w:r w:rsidR="00472AEB">
        <w:rPr>
          <w:rFonts w:ascii="Arial Narrow" w:hAnsi="Arial Narrow"/>
          <w:sz w:val="24"/>
          <w:szCs w:val="24"/>
        </w:rPr>
        <w:t>Pat Bruno</w:t>
      </w:r>
      <w:r>
        <w:rPr>
          <w:rFonts w:ascii="Arial Narrow" w:hAnsi="Arial Narrow"/>
          <w:sz w:val="24"/>
          <w:szCs w:val="24"/>
        </w:rPr>
        <w:t xml:space="preserve">, PJM, will </w:t>
      </w:r>
      <w:r w:rsidR="0039375E">
        <w:rPr>
          <w:rFonts w:ascii="Arial Narrow" w:hAnsi="Arial Narrow"/>
          <w:sz w:val="24"/>
          <w:szCs w:val="24"/>
        </w:rPr>
        <w:t xml:space="preserve">provide an overview on the </w:t>
      </w:r>
      <w:r w:rsidR="002E5C15">
        <w:rPr>
          <w:rFonts w:ascii="Arial Narrow" w:hAnsi="Arial Narrow"/>
          <w:sz w:val="24"/>
          <w:szCs w:val="24"/>
        </w:rPr>
        <w:t xml:space="preserve">Offer Cap </w:t>
      </w:r>
      <w:r w:rsidR="0039375E">
        <w:rPr>
          <w:rFonts w:ascii="Arial Narrow" w:hAnsi="Arial Narrow"/>
          <w:sz w:val="24"/>
          <w:szCs w:val="24"/>
        </w:rPr>
        <w:t>Balancing Ratio issue</w:t>
      </w:r>
      <w:r w:rsidR="00E414AE">
        <w:rPr>
          <w:rFonts w:ascii="Arial Narrow" w:hAnsi="Arial Narrow"/>
          <w:sz w:val="24"/>
          <w:szCs w:val="24"/>
        </w:rPr>
        <w:t xml:space="preserve"> </w:t>
      </w:r>
      <w:r w:rsidR="0039375E">
        <w:rPr>
          <w:rFonts w:ascii="Arial Narrow" w:hAnsi="Arial Narrow"/>
          <w:sz w:val="24"/>
          <w:szCs w:val="24"/>
        </w:rPr>
        <w:t xml:space="preserve">and </w:t>
      </w:r>
      <w:r w:rsidR="00E414AE">
        <w:rPr>
          <w:rFonts w:ascii="Arial Narrow" w:hAnsi="Arial Narrow"/>
          <w:sz w:val="24"/>
          <w:szCs w:val="24"/>
        </w:rPr>
        <w:t>stakeholders will be given an opportunity to provide interests and design components</w:t>
      </w:r>
      <w:r w:rsidR="002E5C15">
        <w:rPr>
          <w:rFonts w:ascii="Arial Narrow" w:hAnsi="Arial Narrow"/>
          <w:sz w:val="24"/>
          <w:szCs w:val="24"/>
        </w:rPr>
        <w:t>.</w:t>
      </w:r>
      <w:r>
        <w:rPr>
          <w:rFonts w:ascii="Arial Narrow" w:hAnsi="Arial Narrow"/>
          <w:sz w:val="24"/>
          <w:szCs w:val="24"/>
        </w:rPr>
        <w:t xml:space="preserve"> </w:t>
      </w:r>
    </w:p>
    <w:p w:rsidR="002E5C15" w:rsidRDefault="00F73AEE" w:rsidP="00220E97">
      <w:pPr>
        <w:spacing w:after="0"/>
        <w:ind w:left="360"/>
        <w:rPr>
          <w:rFonts w:ascii="Arial Narrow" w:hAnsi="Arial Narrow"/>
          <w:sz w:val="24"/>
          <w:szCs w:val="24"/>
        </w:rPr>
      </w:pPr>
      <w:hyperlink r:id="rId13" w:history="1">
        <w:r w:rsidR="002E5C15" w:rsidRPr="002E5C15">
          <w:rPr>
            <w:rStyle w:val="Hyperlink"/>
            <w:rFonts w:ascii="Arial Narrow" w:hAnsi="Arial Narrow"/>
            <w:sz w:val="24"/>
            <w:szCs w:val="24"/>
          </w:rPr>
          <w:t>Issue Tracking: Balancing Ratio Determination</w:t>
        </w:r>
      </w:hyperlink>
    </w:p>
    <w:p w:rsidR="00805FCF" w:rsidRDefault="00805FCF" w:rsidP="00805FCF">
      <w:pPr>
        <w:spacing w:after="0" w:line="240" w:lineRule="auto"/>
        <w:ind w:left="360"/>
        <w:rPr>
          <w:rFonts w:ascii="Arial Narrow" w:hAnsi="Arial Narrow"/>
          <w:sz w:val="24"/>
          <w:szCs w:val="24"/>
        </w:rPr>
      </w:pPr>
    </w:p>
    <w:p w:rsidR="000E596A" w:rsidRPr="000D76B4" w:rsidRDefault="006A37E5" w:rsidP="000D76B4">
      <w:pPr>
        <w:pStyle w:val="PrimaryHeading"/>
      </w:pPr>
      <w:r>
        <w:t>Additional</w:t>
      </w:r>
      <w:r w:rsidR="00A30019" w:rsidRPr="002E16A0">
        <w:t xml:space="preserve"> Update</w:t>
      </w:r>
      <w:r w:rsidR="001E3305" w:rsidRPr="002E16A0">
        <w:t>s</w:t>
      </w:r>
      <w:r w:rsidR="000352AC" w:rsidRPr="002E16A0">
        <w:t xml:space="preserve"> (</w:t>
      </w:r>
      <w:r w:rsidR="00CC2620">
        <w:t>1</w:t>
      </w:r>
      <w:r w:rsidR="002F2DDD">
        <w:t>1</w:t>
      </w:r>
      <w:r w:rsidR="005635EB">
        <w:t>:</w:t>
      </w:r>
      <w:r w:rsidR="002F2DDD">
        <w:t>00</w:t>
      </w:r>
      <w:r w:rsidR="005635EB">
        <w:t>-</w:t>
      </w:r>
      <w:r w:rsidR="002E5C15">
        <w:t>12:</w:t>
      </w:r>
      <w:r w:rsidR="00FE5BF6">
        <w:t>00</w:t>
      </w:r>
      <w:r w:rsidR="000352AC" w:rsidRPr="002E16A0">
        <w:t>)</w:t>
      </w:r>
    </w:p>
    <w:p w:rsidR="0053335E" w:rsidRDefault="0053335E" w:rsidP="00652F1C">
      <w:pPr>
        <w:pStyle w:val="ListSubhead1"/>
        <w:spacing w:after="0"/>
      </w:pPr>
      <w:r>
        <w:t>SPS Retirement Notification – Davis Creek (1</w:t>
      </w:r>
      <w:r w:rsidR="002F2DDD">
        <w:t>1</w:t>
      </w:r>
      <w:r>
        <w:t>:</w:t>
      </w:r>
      <w:r w:rsidR="002F2DDD">
        <w:t>00</w:t>
      </w:r>
      <w:r>
        <w:t>-11:</w:t>
      </w:r>
      <w:r w:rsidR="002F2DDD">
        <w:t>15</w:t>
      </w:r>
      <w:r>
        <w:t>)</w:t>
      </w:r>
    </w:p>
    <w:p w:rsidR="0053335E" w:rsidRDefault="0053335E" w:rsidP="0053335E">
      <w:pPr>
        <w:pStyle w:val="ListSubhead1"/>
        <w:numPr>
          <w:ilvl w:val="0"/>
          <w:numId w:val="0"/>
        </w:numPr>
        <w:spacing w:after="0"/>
        <w:ind w:left="360"/>
        <w:rPr>
          <w:b w:val="0"/>
        </w:rPr>
      </w:pPr>
      <w:r>
        <w:rPr>
          <w:b w:val="0"/>
        </w:rPr>
        <w:t xml:space="preserve">Mr. Mohit Singh, ComEd, will present the Davis Creek Special Protection Scheme retirement. </w:t>
      </w:r>
    </w:p>
    <w:p w:rsidR="0053335E" w:rsidRPr="0053335E" w:rsidRDefault="0053335E" w:rsidP="0053335E">
      <w:pPr>
        <w:pStyle w:val="ListSubhead1"/>
        <w:numPr>
          <w:ilvl w:val="0"/>
          <w:numId w:val="0"/>
        </w:numPr>
        <w:spacing w:after="0"/>
        <w:ind w:left="360"/>
        <w:rPr>
          <w:b w:val="0"/>
        </w:rPr>
      </w:pPr>
    </w:p>
    <w:p w:rsidR="00652F1C" w:rsidRDefault="0075107E" w:rsidP="00652F1C">
      <w:pPr>
        <w:pStyle w:val="ListSubhead1"/>
        <w:spacing w:after="0"/>
      </w:pPr>
      <w:r>
        <w:t>System Restoration Drill Update</w:t>
      </w:r>
      <w:r w:rsidR="00652F1C">
        <w:t xml:space="preserve">  (</w:t>
      </w:r>
      <w:r w:rsidR="00B82327">
        <w:t>1</w:t>
      </w:r>
      <w:r w:rsidR="001E7993">
        <w:t>1</w:t>
      </w:r>
      <w:r w:rsidR="00B82327">
        <w:t>:</w:t>
      </w:r>
      <w:r w:rsidR="002F2DDD">
        <w:t>15</w:t>
      </w:r>
      <w:r w:rsidR="00984313">
        <w:t>-</w:t>
      </w:r>
      <w:r w:rsidR="001E7993">
        <w:t>1</w:t>
      </w:r>
      <w:r w:rsidR="00FE5BF6">
        <w:t>1</w:t>
      </w:r>
      <w:r w:rsidR="001E7993">
        <w:t>:</w:t>
      </w:r>
      <w:r w:rsidR="002F2DDD">
        <w:t>25</w:t>
      </w:r>
      <w:r w:rsidR="00652F1C">
        <w:t>)</w:t>
      </w:r>
    </w:p>
    <w:p w:rsidR="00652F1C" w:rsidRDefault="00652F1C" w:rsidP="00652F1C">
      <w:pPr>
        <w:spacing w:after="0"/>
        <w:ind w:left="360"/>
        <w:rPr>
          <w:rFonts w:ascii="Arial Narrow" w:hAnsi="Arial Narrow"/>
          <w:sz w:val="24"/>
          <w:szCs w:val="24"/>
        </w:rPr>
      </w:pPr>
      <w:r>
        <w:rPr>
          <w:rFonts w:ascii="Arial Narrow" w:hAnsi="Arial Narrow"/>
          <w:sz w:val="24"/>
          <w:szCs w:val="24"/>
        </w:rPr>
        <w:t>M</w:t>
      </w:r>
      <w:r w:rsidR="0075107E">
        <w:rPr>
          <w:rFonts w:ascii="Arial Narrow" w:hAnsi="Arial Narrow"/>
          <w:sz w:val="24"/>
          <w:szCs w:val="24"/>
        </w:rPr>
        <w:t>s</w:t>
      </w:r>
      <w:r>
        <w:rPr>
          <w:rFonts w:ascii="Arial Narrow" w:hAnsi="Arial Narrow"/>
          <w:sz w:val="24"/>
          <w:szCs w:val="24"/>
        </w:rPr>
        <w:t xml:space="preserve">. </w:t>
      </w:r>
      <w:r w:rsidR="0075107E">
        <w:rPr>
          <w:rFonts w:ascii="Arial Narrow" w:hAnsi="Arial Narrow"/>
          <w:sz w:val="24"/>
          <w:szCs w:val="24"/>
        </w:rPr>
        <w:t>Alpa Jani,</w:t>
      </w:r>
      <w:r>
        <w:rPr>
          <w:rFonts w:ascii="Arial Narrow" w:hAnsi="Arial Narrow"/>
          <w:sz w:val="24"/>
          <w:szCs w:val="24"/>
        </w:rPr>
        <w:t xml:space="preserve"> PJM, will provide a</w:t>
      </w:r>
      <w:r w:rsidR="0020687B">
        <w:rPr>
          <w:rFonts w:ascii="Arial Narrow" w:hAnsi="Arial Narrow"/>
          <w:sz w:val="24"/>
          <w:szCs w:val="24"/>
        </w:rPr>
        <w:t>n update on</w:t>
      </w:r>
      <w:r w:rsidR="0075107E">
        <w:rPr>
          <w:rFonts w:ascii="Arial Narrow" w:hAnsi="Arial Narrow"/>
          <w:sz w:val="24"/>
          <w:szCs w:val="24"/>
        </w:rPr>
        <w:t xml:space="preserve"> the upcoming System Restoration Drill planned for May 15-16, 2018. Invitations for participation will be sent on March 16, 2018. </w:t>
      </w:r>
    </w:p>
    <w:p w:rsidR="00970DC3" w:rsidRDefault="00970DC3" w:rsidP="00652F1C">
      <w:pPr>
        <w:spacing w:after="0"/>
        <w:ind w:left="360"/>
        <w:rPr>
          <w:rFonts w:ascii="Arial Narrow" w:hAnsi="Arial Narrow"/>
          <w:sz w:val="24"/>
          <w:szCs w:val="24"/>
        </w:rPr>
      </w:pPr>
    </w:p>
    <w:p w:rsidR="00235CA9" w:rsidRDefault="00970DC3" w:rsidP="00235CA9">
      <w:pPr>
        <w:pStyle w:val="ListSubhead1"/>
        <w:spacing w:after="0"/>
      </w:pPr>
      <w:r>
        <w:t>CPL-DOM Reactive Transfer Interface</w:t>
      </w:r>
      <w:r w:rsidR="00235CA9">
        <w:t xml:space="preserve"> (1</w:t>
      </w:r>
      <w:r w:rsidR="00FE5BF6">
        <w:t>1</w:t>
      </w:r>
      <w:r w:rsidR="00235CA9">
        <w:t>:</w:t>
      </w:r>
      <w:r w:rsidR="002F2DDD">
        <w:t>25</w:t>
      </w:r>
      <w:r w:rsidR="00235CA9">
        <w:t>-1</w:t>
      </w:r>
      <w:r w:rsidR="00FE5BF6">
        <w:t>1</w:t>
      </w:r>
      <w:r w:rsidR="00235CA9">
        <w:t>:</w:t>
      </w:r>
      <w:r w:rsidR="002F2DDD">
        <w:t>35</w:t>
      </w:r>
      <w:r w:rsidR="000F23BE">
        <w:t>)</w:t>
      </w:r>
    </w:p>
    <w:p w:rsidR="00235CA9" w:rsidRDefault="00235CA9" w:rsidP="00235CA9">
      <w:pPr>
        <w:pStyle w:val="ListSubhead1"/>
        <w:numPr>
          <w:ilvl w:val="0"/>
          <w:numId w:val="0"/>
        </w:numPr>
        <w:spacing w:after="0"/>
        <w:ind w:left="360"/>
        <w:rPr>
          <w:b w:val="0"/>
        </w:rPr>
      </w:pPr>
      <w:r>
        <w:rPr>
          <w:b w:val="0"/>
        </w:rPr>
        <w:t xml:space="preserve">Mr. </w:t>
      </w:r>
      <w:r w:rsidR="004971BB">
        <w:rPr>
          <w:b w:val="0"/>
        </w:rPr>
        <w:t>Chris Callaghan</w:t>
      </w:r>
      <w:r>
        <w:rPr>
          <w:b w:val="0"/>
        </w:rPr>
        <w:t>, PJM, will present the CPL-DOM Reactive Transfer Interface.</w:t>
      </w:r>
    </w:p>
    <w:p w:rsidR="002F52FF" w:rsidRDefault="002F52FF" w:rsidP="00235CA9">
      <w:pPr>
        <w:pStyle w:val="ListSubhead1"/>
        <w:numPr>
          <w:ilvl w:val="0"/>
          <w:numId w:val="0"/>
        </w:numPr>
        <w:spacing w:after="0"/>
        <w:ind w:left="360"/>
        <w:rPr>
          <w:b w:val="0"/>
        </w:rPr>
      </w:pPr>
    </w:p>
    <w:p w:rsidR="002F52FF" w:rsidRDefault="002F52FF" w:rsidP="002F52FF">
      <w:pPr>
        <w:pStyle w:val="ListSubhead1"/>
        <w:spacing w:after="0"/>
      </w:pPr>
      <w:r>
        <w:t>VOM Calculation Error (1</w:t>
      </w:r>
      <w:r w:rsidR="00FE5BF6">
        <w:t>1</w:t>
      </w:r>
      <w:r>
        <w:t>:</w:t>
      </w:r>
      <w:r w:rsidR="002F2DDD">
        <w:t>35</w:t>
      </w:r>
      <w:r>
        <w:t>-12:</w:t>
      </w:r>
      <w:r w:rsidR="00FE5BF6">
        <w:t>00</w:t>
      </w:r>
      <w:r>
        <w:t>)</w:t>
      </w:r>
    </w:p>
    <w:p w:rsidR="00790644" w:rsidRPr="00FE5BF6" w:rsidRDefault="002F52FF" w:rsidP="00FE5BF6">
      <w:pPr>
        <w:pStyle w:val="ListSubhead1"/>
        <w:numPr>
          <w:ilvl w:val="0"/>
          <w:numId w:val="0"/>
        </w:numPr>
        <w:ind w:left="360"/>
        <w:rPr>
          <w:b w:val="0"/>
        </w:rPr>
      </w:pPr>
      <w:r w:rsidRPr="002F52FF">
        <w:rPr>
          <w:b w:val="0"/>
        </w:rPr>
        <w:t>Dr. Joseph Bowring, Monitoring Analytics, will provide an update on</w:t>
      </w:r>
      <w:r w:rsidR="001170C5">
        <w:rPr>
          <w:b w:val="0"/>
        </w:rPr>
        <w:t xml:space="preserve"> an </w:t>
      </w:r>
      <w:r>
        <w:rPr>
          <w:b w:val="0"/>
        </w:rPr>
        <w:t>error</w:t>
      </w:r>
      <w:r w:rsidR="001170C5">
        <w:rPr>
          <w:b w:val="0"/>
        </w:rPr>
        <w:t xml:space="preserve"> found</w:t>
      </w:r>
      <w:r>
        <w:rPr>
          <w:b w:val="0"/>
        </w:rPr>
        <w:t xml:space="preserve"> in some units VOM calculation. </w:t>
      </w:r>
    </w:p>
    <w:p w:rsidR="00EC6325" w:rsidRPr="00F30F71" w:rsidRDefault="002B76BE" w:rsidP="00F30F71">
      <w:pPr>
        <w:pStyle w:val="PrimaryHeading"/>
      </w:pPr>
      <w:r w:rsidRPr="002E16A0">
        <w:t>Informational Section</w:t>
      </w:r>
    </w:p>
    <w:p w:rsidR="00AD6F45" w:rsidRPr="002E16A0" w:rsidRDefault="00AD6F45" w:rsidP="00AD6F45">
      <w:pPr>
        <w:pStyle w:val="NoSpacing"/>
        <w:rPr>
          <w:rFonts w:ascii="Arial Narrow" w:hAnsi="Arial Narrow"/>
          <w:b/>
          <w:sz w:val="24"/>
          <w:szCs w:val="24"/>
        </w:rPr>
      </w:pPr>
      <w:r w:rsidRPr="002E16A0">
        <w:rPr>
          <w:rFonts w:ascii="Arial Narrow" w:hAnsi="Arial Narrow"/>
          <w:b/>
          <w:sz w:val="24"/>
          <w:szCs w:val="24"/>
        </w:rPr>
        <w:t>Credit Subcommittee (CS)</w:t>
      </w:r>
    </w:p>
    <w:p w:rsidR="00AD6F45" w:rsidRDefault="00AD6F45" w:rsidP="00AD6F45">
      <w:pPr>
        <w:pStyle w:val="NoSpacing"/>
        <w:rPr>
          <w:rFonts w:ascii="Arial Narrow" w:hAnsi="Arial Narrow"/>
          <w:sz w:val="24"/>
          <w:szCs w:val="24"/>
        </w:rPr>
      </w:pPr>
      <w:r w:rsidRPr="002E16A0">
        <w:rPr>
          <w:rFonts w:ascii="Arial Narrow" w:hAnsi="Arial Narrow"/>
          <w:sz w:val="24"/>
          <w:szCs w:val="24"/>
        </w:rPr>
        <w:t xml:space="preserve">Meeting materials will be posted to the </w:t>
      </w:r>
      <w:hyperlink r:id="rId14" w:history="1">
        <w:r w:rsidRPr="002E16A0">
          <w:rPr>
            <w:rStyle w:val="Hyperlink"/>
            <w:rFonts w:ascii="Arial Narrow" w:hAnsi="Arial Narrow"/>
            <w:sz w:val="24"/>
            <w:szCs w:val="24"/>
          </w:rPr>
          <w:t>CS website</w:t>
        </w:r>
      </w:hyperlink>
      <w:r w:rsidRPr="002E16A0">
        <w:rPr>
          <w:rStyle w:val="Hyperlink"/>
          <w:rFonts w:ascii="Arial Narrow" w:hAnsi="Arial Narrow"/>
          <w:sz w:val="24"/>
          <w:szCs w:val="24"/>
        </w:rPr>
        <w:t>.</w:t>
      </w:r>
      <w:r w:rsidRPr="002E16A0">
        <w:rPr>
          <w:rFonts w:ascii="Arial Narrow" w:hAnsi="Arial Narrow"/>
          <w:sz w:val="24"/>
          <w:szCs w:val="24"/>
        </w:rPr>
        <w:t xml:space="preserve"> </w:t>
      </w:r>
    </w:p>
    <w:p w:rsidR="00EC6325" w:rsidRDefault="00EC6325" w:rsidP="006A37E5">
      <w:pPr>
        <w:pStyle w:val="NoSpacing"/>
        <w:rPr>
          <w:rFonts w:ascii="Arial Narrow" w:hAnsi="Arial Narrow"/>
          <w:b/>
          <w:sz w:val="24"/>
          <w:szCs w:val="24"/>
        </w:rPr>
      </w:pPr>
    </w:p>
    <w:p w:rsidR="006A37E5" w:rsidRDefault="006A37E5" w:rsidP="006A37E5">
      <w:pPr>
        <w:pStyle w:val="NoSpacing"/>
        <w:rPr>
          <w:rStyle w:val="Hyperlink"/>
          <w:rFonts w:ascii="Arial Narrow" w:hAnsi="Arial Narrow"/>
          <w:sz w:val="24"/>
          <w:szCs w:val="24"/>
        </w:rPr>
      </w:pPr>
      <w:r w:rsidRPr="002E16A0">
        <w:rPr>
          <w:rFonts w:ascii="Arial Narrow" w:hAnsi="Arial Narrow"/>
          <w:b/>
          <w:sz w:val="24"/>
          <w:szCs w:val="24"/>
        </w:rPr>
        <w:t>Demand Response Subcommittee (DRS)</w:t>
      </w:r>
      <w:r w:rsidRPr="002E16A0">
        <w:rPr>
          <w:rFonts w:ascii="Arial Narrow" w:hAnsi="Arial Narrow"/>
          <w:sz w:val="24"/>
          <w:szCs w:val="24"/>
        </w:rPr>
        <w:t xml:space="preserve"> </w:t>
      </w:r>
      <w:r w:rsidRPr="002E16A0">
        <w:rPr>
          <w:rFonts w:ascii="Arial Narrow" w:hAnsi="Arial Narrow"/>
          <w:sz w:val="24"/>
          <w:szCs w:val="24"/>
        </w:rPr>
        <w:br/>
        <w:t xml:space="preserve">Meeting materials will be posted to the </w:t>
      </w:r>
      <w:hyperlink r:id="rId15" w:history="1">
        <w:r w:rsidRPr="002E16A0">
          <w:rPr>
            <w:rStyle w:val="Hyperlink"/>
            <w:rFonts w:ascii="Arial Narrow" w:hAnsi="Arial Narrow"/>
            <w:sz w:val="24"/>
            <w:szCs w:val="24"/>
          </w:rPr>
          <w:t>DRS web site</w:t>
        </w:r>
      </w:hyperlink>
      <w:r w:rsidRPr="002E16A0">
        <w:rPr>
          <w:rStyle w:val="Hyperlink"/>
          <w:rFonts w:ascii="Arial Narrow" w:hAnsi="Arial Narrow"/>
          <w:sz w:val="24"/>
          <w:szCs w:val="24"/>
        </w:rPr>
        <w:t>.</w:t>
      </w:r>
    </w:p>
    <w:p w:rsidR="00B2443A" w:rsidRDefault="00B2443A" w:rsidP="006A37E5">
      <w:pPr>
        <w:pStyle w:val="NoSpacing"/>
        <w:rPr>
          <w:rFonts w:ascii="Arial Narrow" w:hAnsi="Arial Narrow"/>
          <w:b/>
          <w:sz w:val="24"/>
          <w:szCs w:val="24"/>
        </w:rPr>
      </w:pPr>
    </w:p>
    <w:p w:rsidR="006A37E5" w:rsidRPr="002E16A0" w:rsidRDefault="006A37E5" w:rsidP="006A37E5">
      <w:pPr>
        <w:pStyle w:val="NoSpacing"/>
        <w:rPr>
          <w:rFonts w:ascii="Arial Narrow" w:hAnsi="Arial Narrow"/>
          <w:b/>
          <w:sz w:val="24"/>
          <w:szCs w:val="24"/>
        </w:rPr>
      </w:pPr>
      <w:r w:rsidRPr="002E16A0">
        <w:rPr>
          <w:rFonts w:ascii="Arial Narrow" w:hAnsi="Arial Narrow"/>
          <w:b/>
          <w:sz w:val="24"/>
          <w:szCs w:val="24"/>
        </w:rPr>
        <w:t>Intermittent Resources Subcommittee (IRS)</w:t>
      </w:r>
    </w:p>
    <w:p w:rsidR="006A37E5" w:rsidRDefault="006A37E5" w:rsidP="006A37E5">
      <w:pPr>
        <w:pStyle w:val="NoSpacing"/>
        <w:rPr>
          <w:rStyle w:val="Hyperlink"/>
          <w:rFonts w:ascii="Arial Narrow" w:hAnsi="Arial Narrow"/>
          <w:sz w:val="24"/>
          <w:szCs w:val="24"/>
        </w:rPr>
      </w:pPr>
      <w:r w:rsidRPr="002E16A0">
        <w:rPr>
          <w:rFonts w:ascii="Arial Narrow" w:hAnsi="Arial Narrow"/>
          <w:sz w:val="24"/>
          <w:szCs w:val="24"/>
        </w:rPr>
        <w:t xml:space="preserve">Meeting materials will be posted to the </w:t>
      </w:r>
      <w:hyperlink r:id="rId16" w:history="1">
        <w:r w:rsidRPr="002E16A0">
          <w:rPr>
            <w:rStyle w:val="Hyperlink"/>
            <w:rFonts w:ascii="Arial Narrow" w:hAnsi="Arial Narrow"/>
            <w:sz w:val="24"/>
            <w:szCs w:val="24"/>
          </w:rPr>
          <w:t>IRS web site.</w:t>
        </w:r>
      </w:hyperlink>
    </w:p>
    <w:p w:rsidR="00270796" w:rsidRDefault="00270796" w:rsidP="007D60D1">
      <w:pPr>
        <w:pStyle w:val="NoSpacing"/>
        <w:rPr>
          <w:rFonts w:ascii="Arial Narrow" w:hAnsi="Arial Narrow"/>
          <w:b/>
          <w:sz w:val="24"/>
          <w:szCs w:val="24"/>
        </w:rPr>
      </w:pPr>
    </w:p>
    <w:p w:rsidR="005F3122" w:rsidRPr="000C5267" w:rsidRDefault="005F3122" w:rsidP="005F3122">
      <w:pPr>
        <w:pStyle w:val="ListSubhead1"/>
        <w:numPr>
          <w:ilvl w:val="0"/>
          <w:numId w:val="0"/>
        </w:numPr>
        <w:spacing w:after="0"/>
        <w:ind w:left="360" w:hanging="360"/>
      </w:pPr>
      <w:r>
        <w:t>Interregional Coordination Update</w:t>
      </w:r>
    </w:p>
    <w:p w:rsidR="005F3122" w:rsidRDefault="003B0156" w:rsidP="005F3122">
      <w:pPr>
        <w:pStyle w:val="NoSpacing"/>
        <w:rPr>
          <w:rFonts w:ascii="Arial Narrow" w:hAnsi="Arial Narrow"/>
          <w:sz w:val="24"/>
        </w:rPr>
      </w:pPr>
      <w:r>
        <w:rPr>
          <w:rFonts w:ascii="Arial Narrow" w:hAnsi="Arial Narrow"/>
          <w:sz w:val="24"/>
        </w:rPr>
        <w:t xml:space="preserve">Materials </w:t>
      </w:r>
      <w:r w:rsidR="00760E59">
        <w:rPr>
          <w:rFonts w:ascii="Arial Narrow" w:hAnsi="Arial Narrow"/>
          <w:sz w:val="24"/>
        </w:rPr>
        <w:t>are posted as</w:t>
      </w:r>
      <w:r>
        <w:rPr>
          <w:rFonts w:ascii="Arial Narrow" w:hAnsi="Arial Narrow"/>
          <w:sz w:val="24"/>
        </w:rPr>
        <w:t xml:space="preserve"> i</w:t>
      </w:r>
      <w:r w:rsidR="0095415A">
        <w:rPr>
          <w:rFonts w:ascii="Arial Narrow" w:hAnsi="Arial Narrow"/>
          <w:sz w:val="24"/>
        </w:rPr>
        <w:t xml:space="preserve">nformational </w:t>
      </w:r>
      <w:r w:rsidR="005F3122">
        <w:rPr>
          <w:rFonts w:ascii="Arial Narrow" w:hAnsi="Arial Narrow"/>
          <w:sz w:val="24"/>
        </w:rPr>
        <w:t xml:space="preserve">only. </w:t>
      </w:r>
    </w:p>
    <w:p w:rsidR="005F3122" w:rsidRDefault="005F3122" w:rsidP="007D60D1">
      <w:pPr>
        <w:pStyle w:val="NoSpacing"/>
        <w:rPr>
          <w:rFonts w:ascii="Arial Narrow" w:hAnsi="Arial Narrow"/>
          <w:b/>
          <w:sz w:val="24"/>
          <w:szCs w:val="24"/>
        </w:rPr>
      </w:pPr>
    </w:p>
    <w:p w:rsidR="007D60D1" w:rsidRPr="002E16A0" w:rsidRDefault="007D60D1" w:rsidP="007D60D1">
      <w:pPr>
        <w:pStyle w:val="NoSpacing"/>
        <w:rPr>
          <w:rFonts w:ascii="Arial Narrow" w:hAnsi="Arial Narrow"/>
          <w:b/>
          <w:sz w:val="24"/>
          <w:szCs w:val="24"/>
          <w:lang w:bidi="en-US"/>
        </w:rPr>
      </w:pPr>
      <w:r w:rsidRPr="002E16A0">
        <w:rPr>
          <w:rFonts w:ascii="Arial Narrow" w:hAnsi="Arial Narrow"/>
          <w:b/>
          <w:sz w:val="24"/>
          <w:szCs w:val="24"/>
        </w:rPr>
        <w:t xml:space="preserve">Market Settlements Subcommittee (MSS) </w:t>
      </w:r>
    </w:p>
    <w:p w:rsidR="007D60D1" w:rsidRDefault="007D60D1" w:rsidP="007D60D1">
      <w:pPr>
        <w:pStyle w:val="NoSpacing"/>
        <w:rPr>
          <w:rStyle w:val="Hyperlink"/>
          <w:rFonts w:ascii="Arial Narrow" w:hAnsi="Arial Narrow"/>
          <w:sz w:val="24"/>
          <w:szCs w:val="24"/>
        </w:rPr>
      </w:pPr>
      <w:r w:rsidRPr="002E16A0">
        <w:rPr>
          <w:rFonts w:ascii="Arial Narrow" w:hAnsi="Arial Narrow"/>
          <w:sz w:val="24"/>
          <w:szCs w:val="24"/>
          <w:lang w:bidi="en-US"/>
        </w:rPr>
        <w:t>Meeting materials are posted to</w:t>
      </w:r>
      <w:r w:rsidRPr="002E16A0">
        <w:rPr>
          <w:rFonts w:ascii="Arial Narrow" w:hAnsi="Arial Narrow"/>
          <w:sz w:val="24"/>
          <w:szCs w:val="24"/>
        </w:rPr>
        <w:t xml:space="preserve"> the </w:t>
      </w:r>
      <w:hyperlink r:id="rId17" w:history="1">
        <w:r w:rsidRPr="002E16A0">
          <w:rPr>
            <w:rStyle w:val="Hyperlink"/>
            <w:rFonts w:ascii="Arial Narrow" w:hAnsi="Arial Narrow"/>
            <w:sz w:val="24"/>
            <w:szCs w:val="24"/>
          </w:rPr>
          <w:t>MSS web site</w:t>
        </w:r>
      </w:hyperlink>
      <w:r w:rsidRPr="002E16A0">
        <w:rPr>
          <w:rStyle w:val="Hyperlink"/>
          <w:rFonts w:ascii="Arial Narrow" w:hAnsi="Arial Narrow"/>
          <w:sz w:val="24"/>
          <w:szCs w:val="24"/>
        </w:rPr>
        <w:t>.</w:t>
      </w:r>
    </w:p>
    <w:p w:rsidR="006A37E5" w:rsidRPr="002E16A0" w:rsidRDefault="006A37E5" w:rsidP="006A37E5">
      <w:pPr>
        <w:pStyle w:val="ListSubhead1"/>
        <w:numPr>
          <w:ilvl w:val="0"/>
          <w:numId w:val="0"/>
        </w:numPr>
        <w:spacing w:after="0"/>
        <w:ind w:left="360" w:hanging="360"/>
        <w:rPr>
          <w:szCs w:val="24"/>
        </w:rPr>
      </w:pPr>
      <w:r w:rsidRPr="002E16A0">
        <w:rPr>
          <w:szCs w:val="24"/>
        </w:rPr>
        <w:lastRenderedPageBreak/>
        <w:t>Report on Market Operations</w:t>
      </w:r>
    </w:p>
    <w:p w:rsidR="006A37E5" w:rsidRDefault="006A37E5" w:rsidP="006A37E5">
      <w:pPr>
        <w:pStyle w:val="NoSpacing"/>
        <w:rPr>
          <w:rFonts w:ascii="Arial Narrow" w:hAnsi="Arial Narrow"/>
          <w:sz w:val="24"/>
          <w:szCs w:val="24"/>
        </w:rPr>
      </w:pPr>
      <w:r w:rsidRPr="002E16A0">
        <w:rPr>
          <w:rFonts w:ascii="Arial Narrow" w:hAnsi="Arial Narrow"/>
          <w:sz w:val="24"/>
          <w:szCs w:val="24"/>
        </w:rPr>
        <w:t xml:space="preserve">The Report on Market Operations will be reviewed during the </w:t>
      </w:r>
      <w:hyperlink r:id="rId18" w:history="1">
        <w:r w:rsidRPr="002E16A0">
          <w:rPr>
            <w:rStyle w:val="Hyperlink"/>
            <w:rFonts w:ascii="Arial Narrow" w:hAnsi="Arial Narrow"/>
            <w:sz w:val="24"/>
            <w:szCs w:val="24"/>
          </w:rPr>
          <w:t>MC Webinar</w:t>
        </w:r>
      </w:hyperlink>
      <w:r w:rsidRPr="002E16A0">
        <w:rPr>
          <w:rFonts w:ascii="Arial Narrow" w:hAnsi="Arial Narrow"/>
          <w:sz w:val="24"/>
          <w:szCs w:val="24"/>
        </w:rPr>
        <w:t>.</w:t>
      </w:r>
    </w:p>
    <w:p w:rsidR="00235CA9" w:rsidRDefault="00235CA9" w:rsidP="006A37E5">
      <w:pPr>
        <w:pStyle w:val="NoSpacing"/>
        <w:rPr>
          <w:rFonts w:ascii="Arial Narrow" w:hAnsi="Arial Narrow"/>
          <w:sz w:val="24"/>
          <w:szCs w:val="24"/>
        </w:rPr>
      </w:pPr>
    </w:p>
    <w:tbl>
      <w:tblPr>
        <w:tblStyle w:val="TableGrid"/>
        <w:tblW w:w="10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2160"/>
        <w:gridCol w:w="4026"/>
      </w:tblGrid>
      <w:tr w:rsidR="007C769B" w:rsidRPr="002E16A0" w:rsidTr="00F171D2">
        <w:trPr>
          <w:trHeight w:val="230"/>
        </w:trPr>
        <w:tc>
          <w:tcPr>
            <w:tcW w:w="10074" w:type="dxa"/>
            <w:gridSpan w:val="3"/>
          </w:tcPr>
          <w:p w:rsidR="007C769B" w:rsidRPr="002E16A0" w:rsidRDefault="007C769B" w:rsidP="00F171D2">
            <w:pPr>
              <w:pStyle w:val="PrimaryHeading"/>
            </w:pPr>
            <w:r w:rsidRPr="002E16A0">
              <w:t>Future Meeting Dates</w:t>
            </w:r>
          </w:p>
        </w:tc>
      </w:tr>
      <w:tr w:rsidR="00D9193A"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D9193A" w:rsidRDefault="00D9193A" w:rsidP="00F171D2">
            <w:pPr>
              <w:pStyle w:val="AttendeesList"/>
              <w:rPr>
                <w:szCs w:val="18"/>
              </w:rPr>
            </w:pPr>
            <w:r>
              <w:rPr>
                <w:szCs w:val="18"/>
              </w:rPr>
              <w:t>April 4, 2018</w:t>
            </w:r>
          </w:p>
        </w:tc>
        <w:tc>
          <w:tcPr>
            <w:tcW w:w="2160" w:type="dxa"/>
            <w:tcBorders>
              <w:top w:val="nil"/>
              <w:left w:val="nil"/>
              <w:bottom w:val="nil"/>
              <w:right w:val="nil"/>
            </w:tcBorders>
          </w:tcPr>
          <w:p w:rsidR="00D9193A" w:rsidRPr="00B44F75" w:rsidRDefault="00D9193A" w:rsidP="00EF3817">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D9193A" w:rsidRPr="00B44F75" w:rsidRDefault="008B5993" w:rsidP="00EF3817">
            <w:pPr>
              <w:pStyle w:val="AttendeesList"/>
              <w:rPr>
                <w:szCs w:val="18"/>
              </w:rPr>
            </w:pPr>
            <w:r>
              <w:t>PJM Conference &amp; Training Center/ WebEx</w:t>
            </w:r>
          </w:p>
        </w:tc>
      </w:tr>
      <w:tr w:rsidR="00D9193A"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D9193A" w:rsidRDefault="00D9193A" w:rsidP="00F171D2">
            <w:pPr>
              <w:pStyle w:val="AttendeesList"/>
              <w:rPr>
                <w:szCs w:val="18"/>
              </w:rPr>
            </w:pPr>
            <w:r>
              <w:rPr>
                <w:szCs w:val="18"/>
              </w:rPr>
              <w:t>May 2, 2018</w:t>
            </w:r>
          </w:p>
        </w:tc>
        <w:tc>
          <w:tcPr>
            <w:tcW w:w="2160" w:type="dxa"/>
            <w:tcBorders>
              <w:top w:val="nil"/>
              <w:left w:val="nil"/>
              <w:bottom w:val="nil"/>
              <w:right w:val="nil"/>
            </w:tcBorders>
          </w:tcPr>
          <w:p w:rsidR="00D9193A" w:rsidRPr="00B44F75" w:rsidRDefault="00D9193A" w:rsidP="00EF3817">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D9193A" w:rsidRPr="00B44F75" w:rsidRDefault="008B5993" w:rsidP="00EF3817">
            <w:pPr>
              <w:pStyle w:val="AttendeesList"/>
              <w:rPr>
                <w:szCs w:val="18"/>
              </w:rPr>
            </w:pPr>
            <w:r>
              <w:t>PJM Conference &amp; Training Center/ WebEx</w:t>
            </w:r>
          </w:p>
        </w:tc>
      </w:tr>
      <w:tr w:rsidR="00D9193A"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D9193A" w:rsidRDefault="00D9193A" w:rsidP="00F171D2">
            <w:pPr>
              <w:pStyle w:val="AttendeesList"/>
              <w:rPr>
                <w:szCs w:val="18"/>
              </w:rPr>
            </w:pPr>
            <w:r>
              <w:rPr>
                <w:szCs w:val="18"/>
              </w:rPr>
              <w:t>June 6, 2018</w:t>
            </w:r>
          </w:p>
        </w:tc>
        <w:tc>
          <w:tcPr>
            <w:tcW w:w="2160" w:type="dxa"/>
            <w:tcBorders>
              <w:top w:val="nil"/>
              <w:left w:val="nil"/>
              <w:bottom w:val="nil"/>
              <w:right w:val="nil"/>
            </w:tcBorders>
          </w:tcPr>
          <w:p w:rsidR="00D9193A" w:rsidRPr="00B44F75" w:rsidRDefault="00D9193A" w:rsidP="00EF3817">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D9193A" w:rsidRPr="00B44F75" w:rsidRDefault="008B5993" w:rsidP="00EF3817">
            <w:pPr>
              <w:pStyle w:val="AttendeesList"/>
              <w:rPr>
                <w:szCs w:val="18"/>
              </w:rPr>
            </w:pPr>
            <w:r>
              <w:t>PJM Conference &amp; Training Center/ WebEx</w:t>
            </w:r>
          </w:p>
        </w:tc>
      </w:tr>
      <w:tr w:rsidR="00DF75A5"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DF75A5" w:rsidRDefault="00DF75A5" w:rsidP="00F171D2">
            <w:pPr>
              <w:pStyle w:val="AttendeesList"/>
              <w:rPr>
                <w:szCs w:val="18"/>
              </w:rPr>
            </w:pPr>
            <w:r>
              <w:rPr>
                <w:szCs w:val="18"/>
              </w:rPr>
              <w:t>July 11, 2018</w:t>
            </w:r>
          </w:p>
        </w:tc>
        <w:tc>
          <w:tcPr>
            <w:tcW w:w="2160" w:type="dxa"/>
            <w:tcBorders>
              <w:top w:val="nil"/>
              <w:left w:val="nil"/>
              <w:bottom w:val="nil"/>
              <w:right w:val="nil"/>
            </w:tcBorders>
          </w:tcPr>
          <w:p w:rsidR="00DF75A5" w:rsidRPr="00B44F75" w:rsidRDefault="00DF75A5" w:rsidP="00EF3817">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DF75A5" w:rsidRPr="00B44F75" w:rsidRDefault="008B5993" w:rsidP="00EF3817">
            <w:pPr>
              <w:pStyle w:val="AttendeesList"/>
              <w:rPr>
                <w:szCs w:val="18"/>
              </w:rPr>
            </w:pPr>
            <w:r>
              <w:t>PJM Conference &amp; Training Center/ WebEx</w:t>
            </w:r>
          </w:p>
        </w:tc>
      </w:tr>
      <w:tr w:rsidR="00DF75A5"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DF75A5" w:rsidRDefault="00DF75A5" w:rsidP="00F171D2">
            <w:pPr>
              <w:pStyle w:val="AttendeesList"/>
              <w:rPr>
                <w:szCs w:val="18"/>
              </w:rPr>
            </w:pPr>
            <w:r>
              <w:rPr>
                <w:szCs w:val="18"/>
              </w:rPr>
              <w:t>August 8, 2018</w:t>
            </w:r>
          </w:p>
        </w:tc>
        <w:tc>
          <w:tcPr>
            <w:tcW w:w="2160" w:type="dxa"/>
            <w:tcBorders>
              <w:top w:val="nil"/>
              <w:left w:val="nil"/>
              <w:bottom w:val="nil"/>
              <w:right w:val="nil"/>
            </w:tcBorders>
          </w:tcPr>
          <w:p w:rsidR="00DF75A5" w:rsidRPr="00B44F75" w:rsidRDefault="00DF75A5" w:rsidP="00EF3817">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DF75A5" w:rsidRPr="00B44F75" w:rsidRDefault="008B5993" w:rsidP="00EF3817">
            <w:pPr>
              <w:pStyle w:val="AttendeesList"/>
              <w:rPr>
                <w:szCs w:val="18"/>
              </w:rPr>
            </w:pPr>
            <w:r>
              <w:t>PJM Conference &amp; Training Center/ WebEx</w:t>
            </w:r>
          </w:p>
        </w:tc>
      </w:tr>
      <w:tr w:rsidR="00DF75A5"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DF75A5" w:rsidRDefault="00DF75A5" w:rsidP="00F171D2">
            <w:pPr>
              <w:pStyle w:val="AttendeesList"/>
              <w:rPr>
                <w:szCs w:val="18"/>
              </w:rPr>
            </w:pPr>
            <w:r>
              <w:rPr>
                <w:szCs w:val="18"/>
              </w:rPr>
              <w:t>September 12, 2018</w:t>
            </w:r>
          </w:p>
        </w:tc>
        <w:tc>
          <w:tcPr>
            <w:tcW w:w="2160" w:type="dxa"/>
            <w:tcBorders>
              <w:top w:val="nil"/>
              <w:left w:val="nil"/>
              <w:bottom w:val="nil"/>
              <w:right w:val="nil"/>
            </w:tcBorders>
          </w:tcPr>
          <w:p w:rsidR="00DF75A5" w:rsidRPr="00B44F75" w:rsidRDefault="00DF75A5" w:rsidP="00EF3817">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DF75A5" w:rsidRPr="00B44F75" w:rsidRDefault="008B5993" w:rsidP="00EF3817">
            <w:pPr>
              <w:pStyle w:val="AttendeesList"/>
              <w:rPr>
                <w:szCs w:val="18"/>
              </w:rPr>
            </w:pPr>
            <w:r>
              <w:t>PJM Conference &amp; Training Center/ WebEx</w:t>
            </w:r>
          </w:p>
        </w:tc>
      </w:tr>
      <w:tr w:rsidR="00DF75A5"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DF75A5" w:rsidRDefault="00DF75A5" w:rsidP="00F171D2">
            <w:pPr>
              <w:pStyle w:val="AttendeesList"/>
              <w:rPr>
                <w:szCs w:val="18"/>
              </w:rPr>
            </w:pPr>
            <w:r>
              <w:rPr>
                <w:szCs w:val="18"/>
              </w:rPr>
              <w:t>October 10, 2018</w:t>
            </w:r>
          </w:p>
        </w:tc>
        <w:tc>
          <w:tcPr>
            <w:tcW w:w="2160" w:type="dxa"/>
            <w:tcBorders>
              <w:top w:val="nil"/>
              <w:left w:val="nil"/>
              <w:bottom w:val="nil"/>
              <w:right w:val="nil"/>
            </w:tcBorders>
          </w:tcPr>
          <w:p w:rsidR="00DF75A5" w:rsidRPr="00B44F75" w:rsidRDefault="00DF75A5" w:rsidP="00EF3817">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DF75A5" w:rsidRPr="00B44F75" w:rsidRDefault="008B5993" w:rsidP="00EF3817">
            <w:pPr>
              <w:pStyle w:val="AttendeesList"/>
              <w:rPr>
                <w:szCs w:val="18"/>
              </w:rPr>
            </w:pPr>
            <w:r>
              <w:t>PJM Conference &amp; Training Center/ WebEx</w:t>
            </w:r>
          </w:p>
        </w:tc>
      </w:tr>
      <w:tr w:rsidR="00DF75A5"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DF75A5" w:rsidRDefault="00DF75A5" w:rsidP="00F171D2">
            <w:pPr>
              <w:pStyle w:val="AttendeesList"/>
              <w:rPr>
                <w:szCs w:val="18"/>
              </w:rPr>
            </w:pPr>
            <w:r>
              <w:rPr>
                <w:szCs w:val="18"/>
              </w:rPr>
              <w:t>November 7, 2018</w:t>
            </w:r>
          </w:p>
        </w:tc>
        <w:tc>
          <w:tcPr>
            <w:tcW w:w="2160" w:type="dxa"/>
            <w:tcBorders>
              <w:top w:val="nil"/>
              <w:left w:val="nil"/>
              <w:bottom w:val="nil"/>
              <w:right w:val="nil"/>
            </w:tcBorders>
          </w:tcPr>
          <w:p w:rsidR="00DF75A5" w:rsidRPr="00B44F75" w:rsidRDefault="00DF75A5" w:rsidP="00EF3817">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DF75A5" w:rsidRPr="00B44F75" w:rsidRDefault="008B5993" w:rsidP="00EF3817">
            <w:pPr>
              <w:pStyle w:val="AttendeesList"/>
              <w:rPr>
                <w:szCs w:val="18"/>
              </w:rPr>
            </w:pPr>
            <w:r>
              <w:t>PJM Conference &amp; Training Center/ WebEx</w:t>
            </w:r>
          </w:p>
        </w:tc>
      </w:tr>
      <w:tr w:rsidR="00DF75A5"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DF75A5" w:rsidRDefault="00DF75A5" w:rsidP="00F171D2">
            <w:pPr>
              <w:pStyle w:val="AttendeesList"/>
              <w:rPr>
                <w:szCs w:val="18"/>
              </w:rPr>
            </w:pPr>
            <w:r>
              <w:rPr>
                <w:szCs w:val="18"/>
              </w:rPr>
              <w:t>December 12, 2018</w:t>
            </w:r>
          </w:p>
        </w:tc>
        <w:tc>
          <w:tcPr>
            <w:tcW w:w="2160" w:type="dxa"/>
            <w:tcBorders>
              <w:top w:val="nil"/>
              <w:left w:val="nil"/>
              <w:bottom w:val="nil"/>
              <w:right w:val="nil"/>
            </w:tcBorders>
          </w:tcPr>
          <w:p w:rsidR="00DF75A5" w:rsidRPr="00B44F75" w:rsidRDefault="00DF75A5" w:rsidP="00EF3817">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DF75A5" w:rsidRPr="00B44F75" w:rsidRDefault="008B5993" w:rsidP="00EF3817">
            <w:pPr>
              <w:pStyle w:val="AttendeesList"/>
              <w:rPr>
                <w:szCs w:val="18"/>
              </w:rPr>
            </w:pPr>
            <w:r>
              <w:t>PJM Conference &amp; Training Center/ WebEx</w:t>
            </w:r>
          </w:p>
        </w:tc>
      </w:tr>
    </w:tbl>
    <w:p w:rsidR="00D4328F" w:rsidRPr="00B377F8" w:rsidRDefault="00D4328F" w:rsidP="00337321">
      <w:pPr>
        <w:pStyle w:val="Author"/>
      </w:pPr>
    </w:p>
    <w:p w:rsidR="00B62597" w:rsidRDefault="00882652" w:rsidP="00337321">
      <w:pPr>
        <w:pStyle w:val="Author"/>
        <w:rPr>
          <w:sz w:val="18"/>
          <w:szCs w:val="18"/>
        </w:rPr>
      </w:pPr>
      <w:r w:rsidRPr="00FE2AF8">
        <w:rPr>
          <w:sz w:val="18"/>
          <w:szCs w:val="18"/>
        </w:rPr>
        <w:t xml:space="preserve">Author: </w:t>
      </w:r>
      <w:r w:rsidR="00EB74F9" w:rsidRPr="00FE2AF8">
        <w:rPr>
          <w:sz w:val="18"/>
          <w:szCs w:val="18"/>
        </w:rPr>
        <w:t>Christina Stotesbury</w:t>
      </w:r>
    </w:p>
    <w:p w:rsidR="001665A7" w:rsidRDefault="001665A7" w:rsidP="00DB29E9">
      <w:pPr>
        <w:pStyle w:val="DisclaimerHeading"/>
        <w:rPr>
          <w:sz w:val="18"/>
          <w:szCs w:val="18"/>
        </w:rPr>
      </w:pPr>
    </w:p>
    <w:p w:rsidR="008B5993" w:rsidRPr="00B62597" w:rsidRDefault="008B5993" w:rsidP="008B5993">
      <w:pPr>
        <w:pStyle w:val="DisclaimerHeading"/>
      </w:pPr>
      <w:r>
        <w:t>Anti</w:t>
      </w:r>
      <w:r w:rsidRPr="00B62597">
        <w:t>trust:</w:t>
      </w:r>
    </w:p>
    <w:p w:rsidR="008B5993" w:rsidRPr="00B62597" w:rsidRDefault="008B5993" w:rsidP="008B5993">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8B5993" w:rsidRPr="00B62597" w:rsidRDefault="008B5993" w:rsidP="008B5993">
      <w:pPr>
        <w:spacing w:after="0" w:line="240" w:lineRule="auto"/>
        <w:rPr>
          <w:rFonts w:ascii="Arial Narrow" w:eastAsia="Times New Roman" w:hAnsi="Arial Narrow" w:cs="Times New Roman"/>
          <w:sz w:val="16"/>
          <w:szCs w:val="16"/>
        </w:rPr>
      </w:pPr>
    </w:p>
    <w:p w:rsidR="008B5993" w:rsidRPr="00B62597" w:rsidRDefault="008B5993" w:rsidP="008B5993">
      <w:pPr>
        <w:pStyle w:val="DisclosureTitle"/>
      </w:pPr>
      <w:r w:rsidRPr="00B62597">
        <w:t>Code of Conduct:</w:t>
      </w:r>
    </w:p>
    <w:p w:rsidR="008B5993" w:rsidRDefault="008B5993" w:rsidP="008B5993">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8B5993" w:rsidRPr="008B5993" w:rsidRDefault="008B5993" w:rsidP="008B5993">
      <w:pPr>
        <w:pStyle w:val="DisclosureBody"/>
      </w:pPr>
    </w:p>
    <w:p w:rsidR="008B5993" w:rsidRPr="00B62597" w:rsidRDefault="008B5993" w:rsidP="008B5993">
      <w:pPr>
        <w:pStyle w:val="DisclosureTitle"/>
      </w:pPr>
      <w:r w:rsidRPr="00B62597">
        <w:t xml:space="preserve">Public Meetings/Media Participation: </w:t>
      </w:r>
    </w:p>
    <w:p w:rsidR="008B5993" w:rsidRDefault="008B5993" w:rsidP="008B5993">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8B5993" w:rsidRDefault="008B5993" w:rsidP="008B5993">
      <w:pPr>
        <w:pStyle w:val="DisclosureBody"/>
      </w:pPr>
    </w:p>
    <w:p w:rsidR="008B5993" w:rsidRDefault="008B5993" w:rsidP="008B5993">
      <w:pPr>
        <w:pStyle w:val="DisclaimerHeading"/>
      </w:pPr>
      <w:r>
        <w:t>Participant Identification in WebEx:</w:t>
      </w:r>
    </w:p>
    <w:p w:rsidR="008B5993" w:rsidRDefault="008B5993" w:rsidP="008B5993">
      <w:pPr>
        <w:pStyle w:val="DisclaimerBodyCopy"/>
      </w:pPr>
      <w:r>
        <w:t>When logging into the WebEx desktop client, please enter your real first and last name as well as a valid email address. Be sure to select the “call me” option.</w:t>
      </w:r>
    </w:p>
    <w:p w:rsidR="008B5993" w:rsidRDefault="008B5993" w:rsidP="008B5993">
      <w:pPr>
        <w:pStyle w:val="DisclaimerBodyCopy"/>
      </w:pPr>
      <w:r>
        <w:t>PJM support staff continuously monitors WebEx connections during stakeholder meetings. Anonymous users or those using false usernames or emails will be dropped from the teleconference.</w:t>
      </w:r>
    </w:p>
    <w:p w:rsidR="00270796" w:rsidRDefault="00270796" w:rsidP="008B5993">
      <w:pPr>
        <w:pStyle w:val="DisclaimerHeading"/>
        <w:jc w:val="center"/>
      </w:pPr>
    </w:p>
    <w:p w:rsidR="00270796" w:rsidRDefault="00270796" w:rsidP="008B5993">
      <w:pPr>
        <w:pStyle w:val="DisclaimerHeading"/>
        <w:jc w:val="center"/>
      </w:pPr>
    </w:p>
    <w:p w:rsidR="002E5C15" w:rsidRDefault="002E5C15" w:rsidP="008B5993">
      <w:pPr>
        <w:pStyle w:val="DisclaimerHeading"/>
        <w:jc w:val="center"/>
      </w:pPr>
    </w:p>
    <w:p w:rsidR="002E5C15" w:rsidRDefault="002E5C15" w:rsidP="008B5993">
      <w:pPr>
        <w:pStyle w:val="DisclaimerHeading"/>
        <w:jc w:val="center"/>
      </w:pPr>
    </w:p>
    <w:p w:rsidR="002E5C15" w:rsidRDefault="002E5C15" w:rsidP="008B5993">
      <w:pPr>
        <w:pStyle w:val="DisclaimerHeading"/>
        <w:jc w:val="center"/>
      </w:pPr>
    </w:p>
    <w:p w:rsidR="002E5C15" w:rsidRDefault="002E5C15" w:rsidP="008B5993">
      <w:pPr>
        <w:pStyle w:val="DisclaimerHeading"/>
        <w:jc w:val="center"/>
      </w:pPr>
    </w:p>
    <w:p w:rsidR="002E5C15" w:rsidRDefault="002E5C15" w:rsidP="008B5993">
      <w:pPr>
        <w:pStyle w:val="DisclaimerHeading"/>
        <w:jc w:val="center"/>
      </w:pPr>
    </w:p>
    <w:p w:rsidR="002E5C15" w:rsidRDefault="002E5C15" w:rsidP="008B5993">
      <w:pPr>
        <w:pStyle w:val="DisclaimerHeading"/>
        <w:jc w:val="center"/>
      </w:pPr>
    </w:p>
    <w:p w:rsidR="002E5C15" w:rsidRDefault="002E5C15" w:rsidP="008B5993">
      <w:pPr>
        <w:pStyle w:val="DisclaimerHeading"/>
        <w:jc w:val="center"/>
      </w:pPr>
    </w:p>
    <w:p w:rsidR="002E5C15" w:rsidRDefault="002E5C15" w:rsidP="008B5993">
      <w:pPr>
        <w:pStyle w:val="DisclaimerHeading"/>
        <w:jc w:val="center"/>
      </w:pPr>
    </w:p>
    <w:p w:rsidR="002E5C15" w:rsidRDefault="002E5C15" w:rsidP="008B5993">
      <w:pPr>
        <w:pStyle w:val="DisclaimerHeading"/>
        <w:jc w:val="center"/>
      </w:pPr>
    </w:p>
    <w:p w:rsidR="002E5C15" w:rsidRDefault="002E5C15" w:rsidP="008B5993">
      <w:pPr>
        <w:pStyle w:val="DisclaimerHeading"/>
        <w:jc w:val="center"/>
      </w:pPr>
    </w:p>
    <w:p w:rsidR="002E5C15" w:rsidRDefault="002E5C15" w:rsidP="008B5993">
      <w:pPr>
        <w:pStyle w:val="DisclaimerHeading"/>
        <w:jc w:val="center"/>
      </w:pPr>
    </w:p>
    <w:p w:rsidR="002E5C15" w:rsidRDefault="002E5C15" w:rsidP="008B5993">
      <w:pPr>
        <w:pStyle w:val="DisclaimerHeading"/>
        <w:jc w:val="center"/>
      </w:pPr>
    </w:p>
    <w:p w:rsidR="002E5C15" w:rsidRDefault="002E5C15" w:rsidP="008B5993">
      <w:pPr>
        <w:pStyle w:val="DisclaimerHeading"/>
        <w:jc w:val="center"/>
      </w:pPr>
    </w:p>
    <w:p w:rsidR="002E5C15" w:rsidRDefault="002E5C15" w:rsidP="008B5993">
      <w:pPr>
        <w:pStyle w:val="DisclaimerHeading"/>
        <w:jc w:val="center"/>
      </w:pPr>
    </w:p>
    <w:p w:rsidR="002E5C15" w:rsidRDefault="002E5C15" w:rsidP="008B5993">
      <w:pPr>
        <w:pStyle w:val="DisclaimerHeading"/>
        <w:jc w:val="center"/>
      </w:pPr>
    </w:p>
    <w:p w:rsidR="002E5C15" w:rsidRDefault="002E5C15" w:rsidP="008B5993">
      <w:pPr>
        <w:pStyle w:val="DisclaimerHeading"/>
        <w:jc w:val="center"/>
      </w:pPr>
    </w:p>
    <w:p w:rsidR="002E5C15" w:rsidRDefault="002E5C15" w:rsidP="008B5993">
      <w:pPr>
        <w:pStyle w:val="DisclaimerHeading"/>
        <w:jc w:val="center"/>
      </w:pPr>
    </w:p>
    <w:p w:rsidR="002E5C15" w:rsidRDefault="002E5C15" w:rsidP="008B5993">
      <w:pPr>
        <w:pStyle w:val="DisclaimerHeading"/>
        <w:jc w:val="center"/>
      </w:pPr>
    </w:p>
    <w:p w:rsidR="002E5C15" w:rsidRDefault="002E5C15" w:rsidP="008B5993">
      <w:pPr>
        <w:pStyle w:val="DisclaimerHeading"/>
        <w:jc w:val="center"/>
      </w:pPr>
    </w:p>
    <w:p w:rsidR="002E5C15" w:rsidRDefault="002E5C15" w:rsidP="008B5993">
      <w:pPr>
        <w:pStyle w:val="DisclaimerHeading"/>
        <w:jc w:val="center"/>
      </w:pPr>
    </w:p>
    <w:p w:rsidR="002E5C15" w:rsidRDefault="002E5C15" w:rsidP="008B5993">
      <w:pPr>
        <w:pStyle w:val="DisclaimerHeading"/>
        <w:jc w:val="center"/>
      </w:pPr>
    </w:p>
    <w:p w:rsidR="002E5C15" w:rsidRDefault="002E5C15" w:rsidP="008B5993">
      <w:pPr>
        <w:pStyle w:val="DisclaimerHeading"/>
        <w:jc w:val="center"/>
      </w:pPr>
    </w:p>
    <w:p w:rsidR="002E5C15" w:rsidRDefault="002E5C15" w:rsidP="001170C5">
      <w:pPr>
        <w:pStyle w:val="DisclaimerHeading"/>
      </w:pPr>
    </w:p>
    <w:p w:rsidR="002F2DDD" w:rsidRDefault="002F2DDD" w:rsidP="001170C5">
      <w:pPr>
        <w:pStyle w:val="DisclaimerHeading"/>
      </w:pPr>
    </w:p>
    <w:p w:rsidR="002F2DDD" w:rsidRDefault="002F2DDD" w:rsidP="001170C5">
      <w:pPr>
        <w:pStyle w:val="DisclaimerHeading"/>
      </w:pPr>
    </w:p>
    <w:p w:rsidR="002F2DDD" w:rsidRDefault="002F2DDD" w:rsidP="001170C5">
      <w:pPr>
        <w:pStyle w:val="DisclaimerHeading"/>
      </w:pPr>
    </w:p>
    <w:p w:rsidR="002F2DDD" w:rsidRDefault="002F2DDD" w:rsidP="001170C5">
      <w:pPr>
        <w:pStyle w:val="DisclaimerHeading"/>
      </w:pPr>
    </w:p>
    <w:p w:rsidR="008B5993" w:rsidRDefault="008B5993" w:rsidP="008B5993">
      <w:pPr>
        <w:pStyle w:val="DisclaimerHeading"/>
        <w:jc w:val="center"/>
      </w:pPr>
      <w:r>
        <w:rPr>
          <w:noProof/>
        </w:rPr>
        <w:drawing>
          <wp:inline distT="0" distB="0" distL="0" distR="0" wp14:anchorId="5260F4BC" wp14:editId="6C99ACAE">
            <wp:extent cx="5486400" cy="408093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9"/>
                    <a:stretch>
                      <a:fillRect/>
                    </a:stretch>
                  </pic:blipFill>
                  <pic:spPr>
                    <a:xfrm>
                      <a:off x="0" y="0"/>
                      <a:ext cx="5487226" cy="4081547"/>
                    </a:xfrm>
                    <a:prstGeom prst="rect">
                      <a:avLst/>
                    </a:prstGeom>
                  </pic:spPr>
                </pic:pic>
              </a:graphicData>
            </a:graphic>
          </wp:inline>
        </w:drawing>
      </w:r>
    </w:p>
    <w:p w:rsidR="002E5C15" w:rsidRDefault="002E5C15" w:rsidP="008B5993">
      <w:pPr>
        <w:pStyle w:val="DisclaimerHeading"/>
        <w:jc w:val="center"/>
      </w:pPr>
    </w:p>
    <w:p w:rsidR="008B5993" w:rsidRDefault="008B5993" w:rsidP="008B5993">
      <w:pPr>
        <w:pStyle w:val="DisclaimerHeading"/>
      </w:pPr>
    </w:p>
    <w:p w:rsidR="008B5993" w:rsidRDefault="008B5993" w:rsidP="008B5993">
      <w:pPr>
        <w:pStyle w:val="DisclaimerHeading"/>
        <w:jc w:val="center"/>
      </w:pPr>
      <w:r w:rsidRPr="004E287B">
        <w:rPr>
          <w:noProof/>
        </w:rPr>
        <w:drawing>
          <wp:inline distT="0" distB="0" distL="0" distR="0" wp14:anchorId="50778E37" wp14:editId="1597BEFB">
            <wp:extent cx="6247977" cy="1180173"/>
            <wp:effectExtent l="0" t="0" r="635"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6281882" cy="1186577"/>
                    </a:xfrm>
                    <a:prstGeom prst="rect">
                      <a:avLst/>
                    </a:prstGeom>
                  </pic:spPr>
                </pic:pic>
              </a:graphicData>
            </a:graphic>
          </wp:inline>
        </w:drawing>
      </w:r>
    </w:p>
    <w:p w:rsidR="002E5C15" w:rsidRDefault="002E5C15" w:rsidP="008B5993">
      <w:pPr>
        <w:pStyle w:val="DisclaimerHeading"/>
        <w:jc w:val="center"/>
      </w:pPr>
    </w:p>
    <w:p w:rsidR="002E5C15" w:rsidRDefault="002E5C15" w:rsidP="008B5993">
      <w:pPr>
        <w:pStyle w:val="DisclaimerHeading"/>
        <w:jc w:val="center"/>
      </w:pPr>
    </w:p>
    <w:p w:rsidR="002E5C15" w:rsidRDefault="002E5C15" w:rsidP="008B5993">
      <w:pPr>
        <w:pStyle w:val="DisclaimerHeading"/>
        <w:jc w:val="center"/>
      </w:pPr>
    </w:p>
    <w:p w:rsidR="002E5C15" w:rsidRDefault="002E5C15" w:rsidP="008B5993">
      <w:pPr>
        <w:pStyle w:val="DisclaimerHeading"/>
        <w:jc w:val="center"/>
      </w:pPr>
    </w:p>
    <w:p w:rsidR="002E5C15" w:rsidRDefault="002E5C15" w:rsidP="008B5993">
      <w:pPr>
        <w:pStyle w:val="DisclaimerHeading"/>
        <w:jc w:val="center"/>
      </w:pPr>
    </w:p>
    <w:p w:rsidR="002E5C15" w:rsidRDefault="002E5C15" w:rsidP="008B5993">
      <w:pPr>
        <w:pStyle w:val="DisclaimerHeading"/>
        <w:jc w:val="center"/>
      </w:pPr>
    </w:p>
    <w:p w:rsidR="008B5993" w:rsidRDefault="008B5993" w:rsidP="008B5993">
      <w:pPr>
        <w:pStyle w:val="DisclaimerHeading"/>
      </w:pPr>
    </w:p>
    <w:p w:rsidR="008B5993" w:rsidRPr="00AF0E7F" w:rsidRDefault="008B5993" w:rsidP="00DB29E9">
      <w:pPr>
        <w:pStyle w:val="DisclaimerHeading"/>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4C209F5C" wp14:editId="1A8E5A20">
                <wp:simplePos x="0" y="0"/>
                <wp:positionH relativeFrom="column">
                  <wp:posOffset>-45720</wp:posOffset>
                </wp:positionH>
                <wp:positionV relativeFrom="paragraph">
                  <wp:posOffset>123190</wp:posOffset>
                </wp:positionV>
                <wp:extent cx="6290310" cy="552450"/>
                <wp:effectExtent l="0" t="0" r="0" b="0"/>
                <wp:wrapTopAndBottom/>
                <wp:docPr id="7" name="Text Box 7"/>
                <wp:cNvGraphicFramePr/>
                <a:graphic xmlns:a="http://schemas.openxmlformats.org/drawingml/2006/main">
                  <a:graphicData uri="http://schemas.microsoft.com/office/word/2010/wordprocessingShape">
                    <wps:wsp>
                      <wps:cNvSpPr txBox="1"/>
                      <wps:spPr>
                        <a:xfrm>
                          <a:off x="0" y="0"/>
                          <a:ext cx="629031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F23BE" w:rsidRDefault="000F23BE" w:rsidP="008B5993">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21"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6pt;margin-top:9.7pt;width:495.3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" fillcolor="#f2f2f2 [3052]" stroked="f" strokeweight=".5pt">
                <v:textbox>
                  <w:txbxContent>
                    <w:p w:rsidR="000F23BE" w:rsidRDefault="000F23BE" w:rsidP="008B5993">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22"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v:textbox>
                <w10:wrap type="topAndBottom"/>
              </v:shape>
            </w:pict>
          </mc:Fallback>
        </mc:AlternateContent>
      </w:r>
    </w:p>
    <w:sectPr w:rsidR="008B5993" w:rsidRPr="00AF0E7F" w:rsidSect="002F02BA">
      <w:headerReference w:type="default" r:id="rId23"/>
      <w:footerReference w:type="even" r:id="rId24"/>
      <w:footerReference w:type="default" r:id="rId25"/>
      <w:pgSz w:w="12240" w:h="15840"/>
      <w:pgMar w:top="2362" w:right="864" w:bottom="1267" w:left="1152" w:header="720" w:footer="403" w:gutter="0"/>
      <w:cols w:space="720" w:equalWidth="0">
        <w:col w:w="993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0DE" w:rsidRDefault="001D00DE" w:rsidP="00B62597">
      <w:pPr>
        <w:spacing w:after="0" w:line="240" w:lineRule="auto"/>
      </w:pPr>
      <w:r>
        <w:separator/>
      </w:r>
    </w:p>
  </w:endnote>
  <w:endnote w:type="continuationSeparator" w:id="0">
    <w:p w:rsidR="001D00DE" w:rsidRDefault="001D00DE"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3BE" w:rsidRDefault="000F23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F23BE" w:rsidRDefault="000F23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3BE" w:rsidRDefault="000F23BE"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73AEE">
      <w:rPr>
        <w:rStyle w:val="PageNumber"/>
        <w:noProof/>
      </w:rPr>
      <w:t>1</w:t>
    </w:r>
    <w:r>
      <w:rPr>
        <w:rStyle w:val="PageNumber"/>
      </w:rPr>
      <w:fldChar w:fldCharType="end"/>
    </w:r>
  </w:p>
  <w:bookmarkStart w:id="3" w:name="OLE_LINK1"/>
  <w:p w:rsidR="000F23BE" w:rsidRPr="00DB29E9" w:rsidRDefault="000F23BE">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1DB8A46" wp14:editId="6E54893A">
              <wp:simplePos x="0" y="0"/>
              <wp:positionH relativeFrom="column">
                <wp:posOffset>-3387</wp:posOffset>
              </wp:positionH>
              <wp:positionV relativeFrom="paragraph">
                <wp:posOffset>-96732</wp:posOffset>
              </wp:positionV>
              <wp:extent cx="6248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7.6pt" to="491.7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" o:allowincell="f" strokecolor="#013c59" strokeweight="1pt"/>
          </w:pict>
        </mc:Fallback>
      </mc:AlternateContent>
    </w:r>
    <w:r w:rsidRPr="00DB29E9">
      <w:rPr>
        <w:rFonts w:ascii="Arial Narrow" w:hAnsi="Arial Narrow"/>
        <w:sz w:val="20"/>
      </w:rPr>
      <w:t>PJM©20</w:t>
    </w:r>
    <w:bookmarkEnd w:id="3"/>
    <w:r w:rsidRPr="00DB29E9">
      <w:rPr>
        <w:rFonts w:ascii="Arial Narrow" w:hAnsi="Arial Narrow"/>
        <w:sz w:val="20"/>
      </w:rPr>
      <w:t>1</w:t>
    </w:r>
    <w:r>
      <w:rPr>
        <w:rFonts w:ascii="Arial Narrow" w:hAnsi="Arial Narrow"/>
        <w:sz w:val="20"/>
      </w:rPr>
      <w:t>8</w:t>
    </w:r>
  </w:p>
  <w:p w:rsidR="000F23BE" w:rsidRDefault="000F23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0DE" w:rsidRDefault="001D00DE" w:rsidP="00B62597">
      <w:pPr>
        <w:spacing w:after="0" w:line="240" w:lineRule="auto"/>
      </w:pPr>
      <w:r>
        <w:separator/>
      </w:r>
    </w:p>
  </w:footnote>
  <w:footnote w:type="continuationSeparator" w:id="0">
    <w:p w:rsidR="001D00DE" w:rsidRDefault="001D00DE"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3BE" w:rsidRDefault="000F23BE">
    <w:pPr>
      <w:rPr>
        <w:sz w:val="16"/>
      </w:rPr>
    </w:pPr>
    <w:r>
      <w:rPr>
        <w:noProof/>
        <w:sz w:val="16"/>
      </w:rPr>
      <w:drawing>
        <wp:anchor distT="0" distB="0" distL="114300" distR="114300" simplePos="0" relativeHeight="251660288" behindDoc="0" locked="0" layoutInCell="1" allowOverlap="1" wp14:anchorId="1C2BE863" wp14:editId="5B7EE9CA">
          <wp:simplePos x="0" y="0"/>
          <wp:positionH relativeFrom="column">
            <wp:posOffset>-310515</wp:posOffset>
          </wp:positionH>
          <wp:positionV relativeFrom="paragraph">
            <wp:posOffset>-254000</wp:posOffset>
          </wp:positionV>
          <wp:extent cx="6967855" cy="1130935"/>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696785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2EDBE3B1" wp14:editId="44BADA10">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0F23BE" w:rsidRPr="001D3B68" w:rsidRDefault="000F23BE"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0F23BE" w:rsidRPr="001D3B68" w:rsidRDefault="000F23BE"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p>
  <w:p w:rsidR="000F23BE" w:rsidRDefault="000F23BE">
    <w:pPr>
      <w:rPr>
        <w:sz w:val="16"/>
      </w:rPr>
    </w:pPr>
  </w:p>
  <w:p w:rsidR="000F23BE" w:rsidRDefault="000F23BE">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2605"/>
    <w:multiLevelType w:val="hybridMultilevel"/>
    <w:tmpl w:val="3D7655B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92FB0"/>
    <w:multiLevelType w:val="hybridMultilevel"/>
    <w:tmpl w:val="55C0FF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8274C3"/>
    <w:multiLevelType w:val="hybridMultilevel"/>
    <w:tmpl w:val="BABA09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C02D81"/>
    <w:multiLevelType w:val="hybridMultilevel"/>
    <w:tmpl w:val="B3C64CFC"/>
    <w:lvl w:ilvl="0" w:tplc="C6646DB2">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F04C5F"/>
    <w:multiLevelType w:val="hybridMultilevel"/>
    <w:tmpl w:val="E746F0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6B56DA"/>
    <w:multiLevelType w:val="hybridMultilevel"/>
    <w:tmpl w:val="B1E888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BE5D49"/>
    <w:multiLevelType w:val="hybridMultilevel"/>
    <w:tmpl w:val="9F4A60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08640B"/>
    <w:multiLevelType w:val="hybridMultilevel"/>
    <w:tmpl w:val="D98C54E2"/>
    <w:lvl w:ilvl="0" w:tplc="12B87534">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A14779"/>
    <w:multiLevelType w:val="hybridMultilevel"/>
    <w:tmpl w:val="4394E3D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8A7212"/>
    <w:multiLevelType w:val="hybridMultilevel"/>
    <w:tmpl w:val="306C2B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A73CF9"/>
    <w:multiLevelType w:val="hybridMultilevel"/>
    <w:tmpl w:val="74DC97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7F197F"/>
    <w:multiLevelType w:val="hybridMultilevel"/>
    <w:tmpl w:val="FDAEBB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D91C16"/>
    <w:multiLevelType w:val="hybridMultilevel"/>
    <w:tmpl w:val="25E2D4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E86087"/>
    <w:multiLevelType w:val="hybridMultilevel"/>
    <w:tmpl w:val="F29249EE"/>
    <w:lvl w:ilvl="0" w:tplc="C31EC836">
      <w:start w:val="1"/>
      <w:numFmt w:val="decimal"/>
      <w:pStyle w:val="ListSubhead1"/>
      <w:lvlText w:val="%1."/>
      <w:lvlJc w:val="left"/>
      <w:pPr>
        <w:ind w:left="720" w:hanging="360"/>
      </w:pPr>
      <w:rPr>
        <w:b w:val="0"/>
      </w:rPr>
    </w:lvl>
    <w:lvl w:ilvl="1" w:tplc="04090019">
      <w:start w:val="1"/>
      <w:numFmt w:val="lowerLetter"/>
      <w:lvlText w:val="%2."/>
      <w:lvlJc w:val="left"/>
      <w:pPr>
        <w:ind w:left="-86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5177C4"/>
    <w:multiLevelType w:val="hybridMultilevel"/>
    <w:tmpl w:val="4BCAEE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4A2A8B"/>
    <w:multiLevelType w:val="hybridMultilevel"/>
    <w:tmpl w:val="6B3695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4C1001"/>
    <w:multiLevelType w:val="hybridMultilevel"/>
    <w:tmpl w:val="4C3ADE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A56865"/>
    <w:multiLevelType w:val="hybridMultilevel"/>
    <w:tmpl w:val="57DABD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B108B3"/>
    <w:multiLevelType w:val="hybridMultilevel"/>
    <w:tmpl w:val="0C7424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243935"/>
    <w:multiLevelType w:val="hybridMultilevel"/>
    <w:tmpl w:val="42C60A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4"/>
  </w:num>
  <w:num w:numId="3">
    <w:abstractNumId w:val="2"/>
  </w:num>
  <w:num w:numId="4">
    <w:abstractNumId w:val="6"/>
  </w:num>
  <w:num w:numId="5">
    <w:abstractNumId w:val="9"/>
  </w:num>
  <w:num w:numId="6">
    <w:abstractNumId w:val="16"/>
  </w:num>
  <w:num w:numId="7">
    <w:abstractNumId w:val="8"/>
  </w:num>
  <w:num w:numId="8">
    <w:abstractNumId w:val="11"/>
  </w:num>
  <w:num w:numId="9">
    <w:abstractNumId w:val="3"/>
  </w:num>
  <w:num w:numId="10">
    <w:abstractNumId w:val="19"/>
  </w:num>
  <w:num w:numId="11">
    <w:abstractNumId w:val="4"/>
  </w:num>
  <w:num w:numId="12">
    <w:abstractNumId w:val="15"/>
  </w:num>
  <w:num w:numId="13">
    <w:abstractNumId w:val="7"/>
  </w:num>
  <w:num w:numId="14">
    <w:abstractNumId w:val="18"/>
  </w:num>
  <w:num w:numId="15">
    <w:abstractNumId w:val="0"/>
  </w:num>
  <w:num w:numId="16">
    <w:abstractNumId w:val="12"/>
  </w:num>
  <w:num w:numId="17">
    <w:abstractNumId w:val="20"/>
  </w:num>
  <w:num w:numId="18">
    <w:abstractNumId w:val="10"/>
  </w:num>
  <w:num w:numId="19">
    <w:abstractNumId w:val="17"/>
  </w:num>
  <w:num w:numId="20">
    <w:abstractNumId w:val="5"/>
  </w:num>
  <w:num w:numId="21">
    <w:abstractNumId w:val="14"/>
    <w:lvlOverride w:ilvl="0">
      <w:startOverride w:val="1"/>
    </w:lvlOverride>
  </w:num>
  <w:num w:numId="22">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ab69b615-db9c-44a9-b94d-e8d7c41abe3a"/>
  </w:docVars>
  <w:rsids>
    <w:rsidRoot w:val="00B62597"/>
    <w:rsid w:val="00002117"/>
    <w:rsid w:val="000025C5"/>
    <w:rsid w:val="00002A36"/>
    <w:rsid w:val="000034E3"/>
    <w:rsid w:val="000039E5"/>
    <w:rsid w:val="00003B4F"/>
    <w:rsid w:val="00003E02"/>
    <w:rsid w:val="0000445A"/>
    <w:rsid w:val="000044FF"/>
    <w:rsid w:val="00005B80"/>
    <w:rsid w:val="00007B62"/>
    <w:rsid w:val="00010F3A"/>
    <w:rsid w:val="00011281"/>
    <w:rsid w:val="000117C7"/>
    <w:rsid w:val="000124FD"/>
    <w:rsid w:val="000134A2"/>
    <w:rsid w:val="000166BB"/>
    <w:rsid w:val="00022B19"/>
    <w:rsid w:val="00025266"/>
    <w:rsid w:val="00026951"/>
    <w:rsid w:val="0002785F"/>
    <w:rsid w:val="000306F8"/>
    <w:rsid w:val="00032952"/>
    <w:rsid w:val="00032EF0"/>
    <w:rsid w:val="00033710"/>
    <w:rsid w:val="00033900"/>
    <w:rsid w:val="0003523A"/>
    <w:rsid w:val="000352AC"/>
    <w:rsid w:val="00035886"/>
    <w:rsid w:val="00035A6A"/>
    <w:rsid w:val="000363B5"/>
    <w:rsid w:val="0004004A"/>
    <w:rsid w:val="000401CA"/>
    <w:rsid w:val="00040A82"/>
    <w:rsid w:val="00042607"/>
    <w:rsid w:val="00042877"/>
    <w:rsid w:val="00042EAD"/>
    <w:rsid w:val="00043002"/>
    <w:rsid w:val="000436BE"/>
    <w:rsid w:val="000441BF"/>
    <w:rsid w:val="00044CE0"/>
    <w:rsid w:val="00044EC4"/>
    <w:rsid w:val="000450B0"/>
    <w:rsid w:val="00046B47"/>
    <w:rsid w:val="00046F29"/>
    <w:rsid w:val="00047DD8"/>
    <w:rsid w:val="00050C44"/>
    <w:rsid w:val="000512FE"/>
    <w:rsid w:val="00051661"/>
    <w:rsid w:val="00051B90"/>
    <w:rsid w:val="00052D30"/>
    <w:rsid w:val="00052EEA"/>
    <w:rsid w:val="0005380A"/>
    <w:rsid w:val="0005444E"/>
    <w:rsid w:val="00055539"/>
    <w:rsid w:val="000575BE"/>
    <w:rsid w:val="00057C10"/>
    <w:rsid w:val="000609D4"/>
    <w:rsid w:val="00060B46"/>
    <w:rsid w:val="000629B5"/>
    <w:rsid w:val="00063D03"/>
    <w:rsid w:val="00065225"/>
    <w:rsid w:val="00066896"/>
    <w:rsid w:val="00071731"/>
    <w:rsid w:val="00071848"/>
    <w:rsid w:val="00071C77"/>
    <w:rsid w:val="0007251F"/>
    <w:rsid w:val="00072FFC"/>
    <w:rsid w:val="000768A2"/>
    <w:rsid w:val="000801DA"/>
    <w:rsid w:val="000811F2"/>
    <w:rsid w:val="000818C7"/>
    <w:rsid w:val="00081FB7"/>
    <w:rsid w:val="00082FF3"/>
    <w:rsid w:val="00083404"/>
    <w:rsid w:val="0008453C"/>
    <w:rsid w:val="00085174"/>
    <w:rsid w:val="00085881"/>
    <w:rsid w:val="00085C08"/>
    <w:rsid w:val="00086D64"/>
    <w:rsid w:val="00087A35"/>
    <w:rsid w:val="00087C70"/>
    <w:rsid w:val="0009197D"/>
    <w:rsid w:val="00092328"/>
    <w:rsid w:val="000936BD"/>
    <w:rsid w:val="0009582F"/>
    <w:rsid w:val="00096132"/>
    <w:rsid w:val="0009618C"/>
    <w:rsid w:val="00096401"/>
    <w:rsid w:val="00097A88"/>
    <w:rsid w:val="000A0587"/>
    <w:rsid w:val="000A18CA"/>
    <w:rsid w:val="000A2F85"/>
    <w:rsid w:val="000A3296"/>
    <w:rsid w:val="000A335A"/>
    <w:rsid w:val="000A4BB6"/>
    <w:rsid w:val="000A4D45"/>
    <w:rsid w:val="000A557A"/>
    <w:rsid w:val="000A63E9"/>
    <w:rsid w:val="000A69C0"/>
    <w:rsid w:val="000A7ADB"/>
    <w:rsid w:val="000A7E81"/>
    <w:rsid w:val="000B0881"/>
    <w:rsid w:val="000B3432"/>
    <w:rsid w:val="000B3F99"/>
    <w:rsid w:val="000B6083"/>
    <w:rsid w:val="000B68C3"/>
    <w:rsid w:val="000B721C"/>
    <w:rsid w:val="000B72B2"/>
    <w:rsid w:val="000B7B76"/>
    <w:rsid w:val="000B7FD2"/>
    <w:rsid w:val="000C0C4B"/>
    <w:rsid w:val="000C18B3"/>
    <w:rsid w:val="000C1D8B"/>
    <w:rsid w:val="000C5267"/>
    <w:rsid w:val="000C529C"/>
    <w:rsid w:val="000C6ACB"/>
    <w:rsid w:val="000C7D64"/>
    <w:rsid w:val="000D0B76"/>
    <w:rsid w:val="000D1253"/>
    <w:rsid w:val="000D1445"/>
    <w:rsid w:val="000D1906"/>
    <w:rsid w:val="000D27DF"/>
    <w:rsid w:val="000D4D85"/>
    <w:rsid w:val="000D62CE"/>
    <w:rsid w:val="000D63FD"/>
    <w:rsid w:val="000D6ACE"/>
    <w:rsid w:val="000D76B4"/>
    <w:rsid w:val="000E17C4"/>
    <w:rsid w:val="000E1D23"/>
    <w:rsid w:val="000E1FF3"/>
    <w:rsid w:val="000E21EC"/>
    <w:rsid w:val="000E3A80"/>
    <w:rsid w:val="000E4505"/>
    <w:rsid w:val="000E4518"/>
    <w:rsid w:val="000E596A"/>
    <w:rsid w:val="000E64FD"/>
    <w:rsid w:val="000E675C"/>
    <w:rsid w:val="000E6E19"/>
    <w:rsid w:val="000F0078"/>
    <w:rsid w:val="000F02B3"/>
    <w:rsid w:val="000F23BE"/>
    <w:rsid w:val="000F4C98"/>
    <w:rsid w:val="000F5345"/>
    <w:rsid w:val="000F78DD"/>
    <w:rsid w:val="001002A3"/>
    <w:rsid w:val="00100DCD"/>
    <w:rsid w:val="001026F6"/>
    <w:rsid w:val="0010584D"/>
    <w:rsid w:val="00106501"/>
    <w:rsid w:val="00106CEF"/>
    <w:rsid w:val="001072A9"/>
    <w:rsid w:val="001074A7"/>
    <w:rsid w:val="00113BE7"/>
    <w:rsid w:val="00114592"/>
    <w:rsid w:val="0011492F"/>
    <w:rsid w:val="00117052"/>
    <w:rsid w:val="001170C5"/>
    <w:rsid w:val="00117CB6"/>
    <w:rsid w:val="001203F8"/>
    <w:rsid w:val="00120F07"/>
    <w:rsid w:val="00123C5B"/>
    <w:rsid w:val="001240E6"/>
    <w:rsid w:val="001252AC"/>
    <w:rsid w:val="001252C1"/>
    <w:rsid w:val="00126E52"/>
    <w:rsid w:val="00126F60"/>
    <w:rsid w:val="00127F1B"/>
    <w:rsid w:val="00131C29"/>
    <w:rsid w:val="00133290"/>
    <w:rsid w:val="00134275"/>
    <w:rsid w:val="0013465F"/>
    <w:rsid w:val="00134F7B"/>
    <w:rsid w:val="00135C53"/>
    <w:rsid w:val="00136567"/>
    <w:rsid w:val="00140EDE"/>
    <w:rsid w:val="0014173A"/>
    <w:rsid w:val="00142A44"/>
    <w:rsid w:val="00143D46"/>
    <w:rsid w:val="00144CE6"/>
    <w:rsid w:val="00145D21"/>
    <w:rsid w:val="00145D62"/>
    <w:rsid w:val="00146E68"/>
    <w:rsid w:val="001479C1"/>
    <w:rsid w:val="00150829"/>
    <w:rsid w:val="00150B1E"/>
    <w:rsid w:val="00156404"/>
    <w:rsid w:val="0016035C"/>
    <w:rsid w:val="00162818"/>
    <w:rsid w:val="00162E40"/>
    <w:rsid w:val="0016421D"/>
    <w:rsid w:val="001659ED"/>
    <w:rsid w:val="001665A7"/>
    <w:rsid w:val="001671E0"/>
    <w:rsid w:val="00167702"/>
    <w:rsid w:val="00170150"/>
    <w:rsid w:val="0017138B"/>
    <w:rsid w:val="0017152A"/>
    <w:rsid w:val="00172AE8"/>
    <w:rsid w:val="00172F1B"/>
    <w:rsid w:val="001748E2"/>
    <w:rsid w:val="00175D57"/>
    <w:rsid w:val="00177CFB"/>
    <w:rsid w:val="00180EFD"/>
    <w:rsid w:val="00182936"/>
    <w:rsid w:val="00182B09"/>
    <w:rsid w:val="00182E78"/>
    <w:rsid w:val="001836E0"/>
    <w:rsid w:val="0018441B"/>
    <w:rsid w:val="00185208"/>
    <w:rsid w:val="001855A0"/>
    <w:rsid w:val="00185E0A"/>
    <w:rsid w:val="00186109"/>
    <w:rsid w:val="001872C9"/>
    <w:rsid w:val="00187A92"/>
    <w:rsid w:val="00187E74"/>
    <w:rsid w:val="0019097E"/>
    <w:rsid w:val="00190A1E"/>
    <w:rsid w:val="0019279F"/>
    <w:rsid w:val="00192AFD"/>
    <w:rsid w:val="00194DE4"/>
    <w:rsid w:val="00195404"/>
    <w:rsid w:val="00195411"/>
    <w:rsid w:val="001962A6"/>
    <w:rsid w:val="00196770"/>
    <w:rsid w:val="00197BAC"/>
    <w:rsid w:val="001A007D"/>
    <w:rsid w:val="001A0F59"/>
    <w:rsid w:val="001A242C"/>
    <w:rsid w:val="001A3A15"/>
    <w:rsid w:val="001A3F55"/>
    <w:rsid w:val="001A41FA"/>
    <w:rsid w:val="001A72A4"/>
    <w:rsid w:val="001B1166"/>
    <w:rsid w:val="001B13FF"/>
    <w:rsid w:val="001B2242"/>
    <w:rsid w:val="001B2D02"/>
    <w:rsid w:val="001B2EC7"/>
    <w:rsid w:val="001B5104"/>
    <w:rsid w:val="001B6447"/>
    <w:rsid w:val="001B65E6"/>
    <w:rsid w:val="001B69F9"/>
    <w:rsid w:val="001C21DA"/>
    <w:rsid w:val="001C5203"/>
    <w:rsid w:val="001C5802"/>
    <w:rsid w:val="001C63C2"/>
    <w:rsid w:val="001C7171"/>
    <w:rsid w:val="001C742A"/>
    <w:rsid w:val="001D00DE"/>
    <w:rsid w:val="001D039B"/>
    <w:rsid w:val="001D06E5"/>
    <w:rsid w:val="001D26B1"/>
    <w:rsid w:val="001D2AE2"/>
    <w:rsid w:val="001D2C53"/>
    <w:rsid w:val="001D2DFC"/>
    <w:rsid w:val="001D3B68"/>
    <w:rsid w:val="001D4913"/>
    <w:rsid w:val="001D535A"/>
    <w:rsid w:val="001D71ED"/>
    <w:rsid w:val="001E1096"/>
    <w:rsid w:val="001E13CF"/>
    <w:rsid w:val="001E15B9"/>
    <w:rsid w:val="001E1A26"/>
    <w:rsid w:val="001E3305"/>
    <w:rsid w:val="001E37DC"/>
    <w:rsid w:val="001E4AF0"/>
    <w:rsid w:val="001E6029"/>
    <w:rsid w:val="001E7993"/>
    <w:rsid w:val="001F0B4C"/>
    <w:rsid w:val="001F7EF9"/>
    <w:rsid w:val="00202FB7"/>
    <w:rsid w:val="00204CC7"/>
    <w:rsid w:val="00204FD5"/>
    <w:rsid w:val="00205F3E"/>
    <w:rsid w:val="0020687B"/>
    <w:rsid w:val="00207426"/>
    <w:rsid w:val="00207792"/>
    <w:rsid w:val="00210DE1"/>
    <w:rsid w:val="00210F05"/>
    <w:rsid w:val="00211194"/>
    <w:rsid w:val="00213BFC"/>
    <w:rsid w:val="002140AA"/>
    <w:rsid w:val="00215D8D"/>
    <w:rsid w:val="00216778"/>
    <w:rsid w:val="00216F24"/>
    <w:rsid w:val="002178C1"/>
    <w:rsid w:val="00220E97"/>
    <w:rsid w:val="00221C26"/>
    <w:rsid w:val="002225AD"/>
    <w:rsid w:val="002234E6"/>
    <w:rsid w:val="00223B7C"/>
    <w:rsid w:val="00223CF2"/>
    <w:rsid w:val="00224039"/>
    <w:rsid w:val="002277E8"/>
    <w:rsid w:val="00231469"/>
    <w:rsid w:val="00233C30"/>
    <w:rsid w:val="00234D1E"/>
    <w:rsid w:val="0023583D"/>
    <w:rsid w:val="00235CA9"/>
    <w:rsid w:val="00235F1D"/>
    <w:rsid w:val="002369F6"/>
    <w:rsid w:val="00237DC3"/>
    <w:rsid w:val="00240561"/>
    <w:rsid w:val="00241F00"/>
    <w:rsid w:val="00242107"/>
    <w:rsid w:val="00242173"/>
    <w:rsid w:val="0024293B"/>
    <w:rsid w:val="0024411C"/>
    <w:rsid w:val="0024578F"/>
    <w:rsid w:val="002473DC"/>
    <w:rsid w:val="00247BD0"/>
    <w:rsid w:val="002500A1"/>
    <w:rsid w:val="0025194E"/>
    <w:rsid w:val="00251971"/>
    <w:rsid w:val="00251AC0"/>
    <w:rsid w:val="0025208C"/>
    <w:rsid w:val="002525B3"/>
    <w:rsid w:val="00252E1E"/>
    <w:rsid w:val="00254287"/>
    <w:rsid w:val="002546A7"/>
    <w:rsid w:val="00254AA8"/>
    <w:rsid w:val="00254B8B"/>
    <w:rsid w:val="00255AF8"/>
    <w:rsid w:val="00256A26"/>
    <w:rsid w:val="00257F5E"/>
    <w:rsid w:val="002610B6"/>
    <w:rsid w:val="002617E7"/>
    <w:rsid w:val="00261B66"/>
    <w:rsid w:val="00262675"/>
    <w:rsid w:val="002632F8"/>
    <w:rsid w:val="00264694"/>
    <w:rsid w:val="00264795"/>
    <w:rsid w:val="00264BE6"/>
    <w:rsid w:val="00265A48"/>
    <w:rsid w:val="0027010D"/>
    <w:rsid w:val="002701F1"/>
    <w:rsid w:val="00270796"/>
    <w:rsid w:val="0027110C"/>
    <w:rsid w:val="00271C96"/>
    <w:rsid w:val="002729AE"/>
    <w:rsid w:val="00272BFC"/>
    <w:rsid w:val="00273E92"/>
    <w:rsid w:val="00273EC6"/>
    <w:rsid w:val="00277045"/>
    <w:rsid w:val="0028090D"/>
    <w:rsid w:val="00282E08"/>
    <w:rsid w:val="00283784"/>
    <w:rsid w:val="0028477B"/>
    <w:rsid w:val="00284A70"/>
    <w:rsid w:val="00284C6A"/>
    <w:rsid w:val="002852B6"/>
    <w:rsid w:val="00286D45"/>
    <w:rsid w:val="0028706C"/>
    <w:rsid w:val="0029060C"/>
    <w:rsid w:val="0029075F"/>
    <w:rsid w:val="002915C7"/>
    <w:rsid w:val="0029321D"/>
    <w:rsid w:val="00295254"/>
    <w:rsid w:val="00295709"/>
    <w:rsid w:val="00295C99"/>
    <w:rsid w:val="002967D8"/>
    <w:rsid w:val="0029688F"/>
    <w:rsid w:val="00297DF9"/>
    <w:rsid w:val="002A005B"/>
    <w:rsid w:val="002A1769"/>
    <w:rsid w:val="002A18D9"/>
    <w:rsid w:val="002A26AE"/>
    <w:rsid w:val="002A2876"/>
    <w:rsid w:val="002A2A8B"/>
    <w:rsid w:val="002A42DD"/>
    <w:rsid w:val="002A6B47"/>
    <w:rsid w:val="002A6F5C"/>
    <w:rsid w:val="002A6FD9"/>
    <w:rsid w:val="002A7313"/>
    <w:rsid w:val="002A74F7"/>
    <w:rsid w:val="002B088C"/>
    <w:rsid w:val="002B2F98"/>
    <w:rsid w:val="002B4339"/>
    <w:rsid w:val="002B5202"/>
    <w:rsid w:val="002B76BE"/>
    <w:rsid w:val="002B7944"/>
    <w:rsid w:val="002B7B23"/>
    <w:rsid w:val="002C04CC"/>
    <w:rsid w:val="002C0944"/>
    <w:rsid w:val="002C3C2B"/>
    <w:rsid w:val="002C4194"/>
    <w:rsid w:val="002C4B64"/>
    <w:rsid w:val="002C67BA"/>
    <w:rsid w:val="002C7E79"/>
    <w:rsid w:val="002D056E"/>
    <w:rsid w:val="002D0844"/>
    <w:rsid w:val="002D0CCD"/>
    <w:rsid w:val="002D1AD7"/>
    <w:rsid w:val="002D1E8A"/>
    <w:rsid w:val="002D2986"/>
    <w:rsid w:val="002D3347"/>
    <w:rsid w:val="002D3385"/>
    <w:rsid w:val="002D52EE"/>
    <w:rsid w:val="002D5DC8"/>
    <w:rsid w:val="002D6E09"/>
    <w:rsid w:val="002D6E3B"/>
    <w:rsid w:val="002E16A0"/>
    <w:rsid w:val="002E1FAF"/>
    <w:rsid w:val="002E224C"/>
    <w:rsid w:val="002E47E2"/>
    <w:rsid w:val="002E4BE9"/>
    <w:rsid w:val="002E5C15"/>
    <w:rsid w:val="002E666B"/>
    <w:rsid w:val="002E6777"/>
    <w:rsid w:val="002E7532"/>
    <w:rsid w:val="002F0193"/>
    <w:rsid w:val="002F02BA"/>
    <w:rsid w:val="002F2DDD"/>
    <w:rsid w:val="002F4129"/>
    <w:rsid w:val="002F4A1E"/>
    <w:rsid w:val="002F52FF"/>
    <w:rsid w:val="002F6535"/>
    <w:rsid w:val="002F79F0"/>
    <w:rsid w:val="002F7D3A"/>
    <w:rsid w:val="00300379"/>
    <w:rsid w:val="0030239F"/>
    <w:rsid w:val="00303783"/>
    <w:rsid w:val="0030460E"/>
    <w:rsid w:val="00305238"/>
    <w:rsid w:val="00305D43"/>
    <w:rsid w:val="00306705"/>
    <w:rsid w:val="00306921"/>
    <w:rsid w:val="00306C2A"/>
    <w:rsid w:val="0030775A"/>
    <w:rsid w:val="00307C96"/>
    <w:rsid w:val="00310362"/>
    <w:rsid w:val="00310447"/>
    <w:rsid w:val="00310A37"/>
    <w:rsid w:val="003115AB"/>
    <w:rsid w:val="0031343E"/>
    <w:rsid w:val="003137BD"/>
    <w:rsid w:val="00313EE8"/>
    <w:rsid w:val="003146C2"/>
    <w:rsid w:val="003166FF"/>
    <w:rsid w:val="003172B9"/>
    <w:rsid w:val="00317485"/>
    <w:rsid w:val="00320228"/>
    <w:rsid w:val="00320E7B"/>
    <w:rsid w:val="00322631"/>
    <w:rsid w:val="00323B03"/>
    <w:rsid w:val="00324211"/>
    <w:rsid w:val="0032453B"/>
    <w:rsid w:val="00324AA9"/>
    <w:rsid w:val="00325135"/>
    <w:rsid w:val="0032550F"/>
    <w:rsid w:val="003264B4"/>
    <w:rsid w:val="00326670"/>
    <w:rsid w:val="00326941"/>
    <w:rsid w:val="00327DE4"/>
    <w:rsid w:val="0033081A"/>
    <w:rsid w:val="00333171"/>
    <w:rsid w:val="003362C4"/>
    <w:rsid w:val="003371BE"/>
    <w:rsid w:val="00337321"/>
    <w:rsid w:val="00337731"/>
    <w:rsid w:val="003400FB"/>
    <w:rsid w:val="003413DE"/>
    <w:rsid w:val="00341E71"/>
    <w:rsid w:val="003428D0"/>
    <w:rsid w:val="003443B0"/>
    <w:rsid w:val="003450BE"/>
    <w:rsid w:val="00346305"/>
    <w:rsid w:val="00350DC3"/>
    <w:rsid w:val="003526F1"/>
    <w:rsid w:val="00353493"/>
    <w:rsid w:val="003541A5"/>
    <w:rsid w:val="003544DD"/>
    <w:rsid w:val="0035555C"/>
    <w:rsid w:val="00360901"/>
    <w:rsid w:val="00360968"/>
    <w:rsid w:val="003624D3"/>
    <w:rsid w:val="003628DD"/>
    <w:rsid w:val="0036423E"/>
    <w:rsid w:val="0036477F"/>
    <w:rsid w:val="003647F4"/>
    <w:rsid w:val="00365989"/>
    <w:rsid w:val="00365E10"/>
    <w:rsid w:val="0036674D"/>
    <w:rsid w:val="0036683D"/>
    <w:rsid w:val="00366D93"/>
    <w:rsid w:val="00367062"/>
    <w:rsid w:val="003670CC"/>
    <w:rsid w:val="00367C78"/>
    <w:rsid w:val="00367EC8"/>
    <w:rsid w:val="0037002A"/>
    <w:rsid w:val="003718B9"/>
    <w:rsid w:val="00373183"/>
    <w:rsid w:val="00374A18"/>
    <w:rsid w:val="00374C59"/>
    <w:rsid w:val="00377EEB"/>
    <w:rsid w:val="0038131C"/>
    <w:rsid w:val="00382A2A"/>
    <w:rsid w:val="003837C6"/>
    <w:rsid w:val="00383FC9"/>
    <w:rsid w:val="003850F6"/>
    <w:rsid w:val="00385119"/>
    <w:rsid w:val="00387DB0"/>
    <w:rsid w:val="00387FC3"/>
    <w:rsid w:val="003907DB"/>
    <w:rsid w:val="0039096F"/>
    <w:rsid w:val="00390F3F"/>
    <w:rsid w:val="00391528"/>
    <w:rsid w:val="003916B5"/>
    <w:rsid w:val="0039375E"/>
    <w:rsid w:val="00393D4B"/>
    <w:rsid w:val="00393D85"/>
    <w:rsid w:val="00395F45"/>
    <w:rsid w:val="00396155"/>
    <w:rsid w:val="00396700"/>
    <w:rsid w:val="003A2694"/>
    <w:rsid w:val="003A2709"/>
    <w:rsid w:val="003A34A9"/>
    <w:rsid w:val="003A4E12"/>
    <w:rsid w:val="003A55FE"/>
    <w:rsid w:val="003A583E"/>
    <w:rsid w:val="003A7BA2"/>
    <w:rsid w:val="003B0156"/>
    <w:rsid w:val="003B0371"/>
    <w:rsid w:val="003B1309"/>
    <w:rsid w:val="003B26D9"/>
    <w:rsid w:val="003B28E8"/>
    <w:rsid w:val="003B2A99"/>
    <w:rsid w:val="003B4C1F"/>
    <w:rsid w:val="003B55E1"/>
    <w:rsid w:val="003B6015"/>
    <w:rsid w:val="003B7C46"/>
    <w:rsid w:val="003C0230"/>
    <w:rsid w:val="003C2CF1"/>
    <w:rsid w:val="003C37C8"/>
    <w:rsid w:val="003C54D8"/>
    <w:rsid w:val="003C68A6"/>
    <w:rsid w:val="003D06EA"/>
    <w:rsid w:val="003D0C43"/>
    <w:rsid w:val="003D0F66"/>
    <w:rsid w:val="003D1B6E"/>
    <w:rsid w:val="003D1CA0"/>
    <w:rsid w:val="003D3CED"/>
    <w:rsid w:val="003D4780"/>
    <w:rsid w:val="003D7924"/>
    <w:rsid w:val="003D7E5C"/>
    <w:rsid w:val="003D7F05"/>
    <w:rsid w:val="003E03E6"/>
    <w:rsid w:val="003E04CC"/>
    <w:rsid w:val="003E0821"/>
    <w:rsid w:val="003E12FA"/>
    <w:rsid w:val="003E1DE4"/>
    <w:rsid w:val="003E30EE"/>
    <w:rsid w:val="003E3B27"/>
    <w:rsid w:val="003E4B09"/>
    <w:rsid w:val="003E4B16"/>
    <w:rsid w:val="003E5112"/>
    <w:rsid w:val="003E540E"/>
    <w:rsid w:val="003E5F0D"/>
    <w:rsid w:val="003E666C"/>
    <w:rsid w:val="003E7418"/>
    <w:rsid w:val="003E7590"/>
    <w:rsid w:val="003E7A73"/>
    <w:rsid w:val="003F13AC"/>
    <w:rsid w:val="003F2F4E"/>
    <w:rsid w:val="003F3D82"/>
    <w:rsid w:val="003F4185"/>
    <w:rsid w:val="003F4946"/>
    <w:rsid w:val="003F5B6A"/>
    <w:rsid w:val="003F5BD7"/>
    <w:rsid w:val="003F6411"/>
    <w:rsid w:val="003F6680"/>
    <w:rsid w:val="003F6FDB"/>
    <w:rsid w:val="003F7784"/>
    <w:rsid w:val="003F79B0"/>
    <w:rsid w:val="00400873"/>
    <w:rsid w:val="0040140D"/>
    <w:rsid w:val="00402AEF"/>
    <w:rsid w:val="0040342F"/>
    <w:rsid w:val="00404C4F"/>
    <w:rsid w:val="0040581D"/>
    <w:rsid w:val="00410C7C"/>
    <w:rsid w:val="00410F27"/>
    <w:rsid w:val="004112A2"/>
    <w:rsid w:val="0041190B"/>
    <w:rsid w:val="00412823"/>
    <w:rsid w:val="004135F9"/>
    <w:rsid w:val="0041401B"/>
    <w:rsid w:val="00415AD8"/>
    <w:rsid w:val="00417202"/>
    <w:rsid w:val="00420228"/>
    <w:rsid w:val="0042052E"/>
    <w:rsid w:val="00423347"/>
    <w:rsid w:val="00423DFE"/>
    <w:rsid w:val="004247B5"/>
    <w:rsid w:val="00424FE5"/>
    <w:rsid w:val="00425CC5"/>
    <w:rsid w:val="00425E31"/>
    <w:rsid w:val="00435215"/>
    <w:rsid w:val="00437BB0"/>
    <w:rsid w:val="004420E1"/>
    <w:rsid w:val="00443C5C"/>
    <w:rsid w:val="00443E49"/>
    <w:rsid w:val="004445E6"/>
    <w:rsid w:val="00445791"/>
    <w:rsid w:val="00450024"/>
    <w:rsid w:val="00450C8B"/>
    <w:rsid w:val="00451D26"/>
    <w:rsid w:val="00451F0C"/>
    <w:rsid w:val="00452BED"/>
    <w:rsid w:val="00453185"/>
    <w:rsid w:val="00453318"/>
    <w:rsid w:val="0045655C"/>
    <w:rsid w:val="00461786"/>
    <w:rsid w:val="00462DD9"/>
    <w:rsid w:val="00463160"/>
    <w:rsid w:val="00464409"/>
    <w:rsid w:val="0046447A"/>
    <w:rsid w:val="0046608D"/>
    <w:rsid w:val="00466112"/>
    <w:rsid w:val="00470332"/>
    <w:rsid w:val="0047116E"/>
    <w:rsid w:val="00472AEB"/>
    <w:rsid w:val="00472D17"/>
    <w:rsid w:val="00473AC5"/>
    <w:rsid w:val="00474944"/>
    <w:rsid w:val="00474F4D"/>
    <w:rsid w:val="00475DAC"/>
    <w:rsid w:val="004761E4"/>
    <w:rsid w:val="00476769"/>
    <w:rsid w:val="0047775C"/>
    <w:rsid w:val="00477A62"/>
    <w:rsid w:val="004818C0"/>
    <w:rsid w:val="00481E18"/>
    <w:rsid w:val="00483459"/>
    <w:rsid w:val="004844BD"/>
    <w:rsid w:val="00484DB0"/>
    <w:rsid w:val="00485737"/>
    <w:rsid w:val="00486388"/>
    <w:rsid w:val="00486688"/>
    <w:rsid w:val="00490CAA"/>
    <w:rsid w:val="00491490"/>
    <w:rsid w:val="00492466"/>
    <w:rsid w:val="00493F51"/>
    <w:rsid w:val="00494004"/>
    <w:rsid w:val="004956CD"/>
    <w:rsid w:val="004969FA"/>
    <w:rsid w:val="004971BB"/>
    <w:rsid w:val="004A06F2"/>
    <w:rsid w:val="004A0C78"/>
    <w:rsid w:val="004A2B49"/>
    <w:rsid w:val="004A3521"/>
    <w:rsid w:val="004A3DEE"/>
    <w:rsid w:val="004A4C86"/>
    <w:rsid w:val="004A5CB6"/>
    <w:rsid w:val="004A647E"/>
    <w:rsid w:val="004B08AD"/>
    <w:rsid w:val="004B429C"/>
    <w:rsid w:val="004B450A"/>
    <w:rsid w:val="004B458C"/>
    <w:rsid w:val="004B5D10"/>
    <w:rsid w:val="004B7BE7"/>
    <w:rsid w:val="004C23B0"/>
    <w:rsid w:val="004C3B0E"/>
    <w:rsid w:val="004C4C38"/>
    <w:rsid w:val="004C5ED5"/>
    <w:rsid w:val="004C64BD"/>
    <w:rsid w:val="004C77D9"/>
    <w:rsid w:val="004C7B64"/>
    <w:rsid w:val="004D0217"/>
    <w:rsid w:val="004D260E"/>
    <w:rsid w:val="004D33C6"/>
    <w:rsid w:val="004D344D"/>
    <w:rsid w:val="004D459E"/>
    <w:rsid w:val="004D4FF4"/>
    <w:rsid w:val="004D5910"/>
    <w:rsid w:val="004D6A56"/>
    <w:rsid w:val="004E11E0"/>
    <w:rsid w:val="004E1919"/>
    <w:rsid w:val="004E1FEC"/>
    <w:rsid w:val="004E26B1"/>
    <w:rsid w:val="004E391F"/>
    <w:rsid w:val="004E5921"/>
    <w:rsid w:val="004E5AA8"/>
    <w:rsid w:val="004E71F2"/>
    <w:rsid w:val="004E74E1"/>
    <w:rsid w:val="004F1134"/>
    <w:rsid w:val="004F20D6"/>
    <w:rsid w:val="004F244D"/>
    <w:rsid w:val="004F314F"/>
    <w:rsid w:val="004F46D4"/>
    <w:rsid w:val="004F5DF2"/>
    <w:rsid w:val="004F755E"/>
    <w:rsid w:val="0050188E"/>
    <w:rsid w:val="00502924"/>
    <w:rsid w:val="00502CF5"/>
    <w:rsid w:val="0050424D"/>
    <w:rsid w:val="00506CCA"/>
    <w:rsid w:val="00506EC9"/>
    <w:rsid w:val="00510318"/>
    <w:rsid w:val="0051161D"/>
    <w:rsid w:val="005128E9"/>
    <w:rsid w:val="00512D91"/>
    <w:rsid w:val="005132D8"/>
    <w:rsid w:val="00514D4B"/>
    <w:rsid w:val="00515880"/>
    <w:rsid w:val="00515CFE"/>
    <w:rsid w:val="00517EA2"/>
    <w:rsid w:val="00520392"/>
    <w:rsid w:val="00520723"/>
    <w:rsid w:val="00520779"/>
    <w:rsid w:val="00522168"/>
    <w:rsid w:val="00522492"/>
    <w:rsid w:val="00522B58"/>
    <w:rsid w:val="00522E2C"/>
    <w:rsid w:val="005244FA"/>
    <w:rsid w:val="00525CC2"/>
    <w:rsid w:val="00526C45"/>
    <w:rsid w:val="00527C28"/>
    <w:rsid w:val="00531245"/>
    <w:rsid w:val="00531303"/>
    <w:rsid w:val="0053335E"/>
    <w:rsid w:val="00534080"/>
    <w:rsid w:val="00534E79"/>
    <w:rsid w:val="00535229"/>
    <w:rsid w:val="00535442"/>
    <w:rsid w:val="00535A98"/>
    <w:rsid w:val="00536393"/>
    <w:rsid w:val="00536D5B"/>
    <w:rsid w:val="00537CE3"/>
    <w:rsid w:val="0054010F"/>
    <w:rsid w:val="00541C17"/>
    <w:rsid w:val="0054222E"/>
    <w:rsid w:val="00543895"/>
    <w:rsid w:val="00543D5D"/>
    <w:rsid w:val="00544CB0"/>
    <w:rsid w:val="0054502B"/>
    <w:rsid w:val="00545C84"/>
    <w:rsid w:val="00546EC9"/>
    <w:rsid w:val="00546FB1"/>
    <w:rsid w:val="0054735D"/>
    <w:rsid w:val="005473EA"/>
    <w:rsid w:val="005512D9"/>
    <w:rsid w:val="0055130D"/>
    <w:rsid w:val="005521AE"/>
    <w:rsid w:val="0055354B"/>
    <w:rsid w:val="00553A5B"/>
    <w:rsid w:val="00553D33"/>
    <w:rsid w:val="0055514D"/>
    <w:rsid w:val="005561D9"/>
    <w:rsid w:val="005564F8"/>
    <w:rsid w:val="0055664C"/>
    <w:rsid w:val="0055699B"/>
    <w:rsid w:val="0055707A"/>
    <w:rsid w:val="005579C4"/>
    <w:rsid w:val="00557B50"/>
    <w:rsid w:val="005609E3"/>
    <w:rsid w:val="005617C8"/>
    <w:rsid w:val="005627ED"/>
    <w:rsid w:val="0056342D"/>
    <w:rsid w:val="005635EB"/>
    <w:rsid w:val="005636EE"/>
    <w:rsid w:val="00563933"/>
    <w:rsid w:val="00563D74"/>
    <w:rsid w:val="0056439F"/>
    <w:rsid w:val="00564AF3"/>
    <w:rsid w:val="00564DEE"/>
    <w:rsid w:val="005666BB"/>
    <w:rsid w:val="00567F11"/>
    <w:rsid w:val="005717DC"/>
    <w:rsid w:val="0057301E"/>
    <w:rsid w:val="0057441E"/>
    <w:rsid w:val="005767D5"/>
    <w:rsid w:val="0058027F"/>
    <w:rsid w:val="00581890"/>
    <w:rsid w:val="00581B09"/>
    <w:rsid w:val="00581CA3"/>
    <w:rsid w:val="00582623"/>
    <w:rsid w:val="00584B58"/>
    <w:rsid w:val="00585A4E"/>
    <w:rsid w:val="00585CD6"/>
    <w:rsid w:val="00586C6E"/>
    <w:rsid w:val="00590035"/>
    <w:rsid w:val="0059166C"/>
    <w:rsid w:val="00592225"/>
    <w:rsid w:val="00592A21"/>
    <w:rsid w:val="005933D3"/>
    <w:rsid w:val="00593FD8"/>
    <w:rsid w:val="00594AE7"/>
    <w:rsid w:val="00595A89"/>
    <w:rsid w:val="00595FC6"/>
    <w:rsid w:val="005A0316"/>
    <w:rsid w:val="005A1B46"/>
    <w:rsid w:val="005A257D"/>
    <w:rsid w:val="005A25C6"/>
    <w:rsid w:val="005A2A95"/>
    <w:rsid w:val="005A2AD2"/>
    <w:rsid w:val="005A2F98"/>
    <w:rsid w:val="005A67CC"/>
    <w:rsid w:val="005A6C12"/>
    <w:rsid w:val="005A6C1D"/>
    <w:rsid w:val="005A7C38"/>
    <w:rsid w:val="005B02E0"/>
    <w:rsid w:val="005B07EE"/>
    <w:rsid w:val="005B0CA1"/>
    <w:rsid w:val="005B12C0"/>
    <w:rsid w:val="005B22F5"/>
    <w:rsid w:val="005B292D"/>
    <w:rsid w:val="005B2B2A"/>
    <w:rsid w:val="005B2EAE"/>
    <w:rsid w:val="005B315E"/>
    <w:rsid w:val="005B52CB"/>
    <w:rsid w:val="005C1B04"/>
    <w:rsid w:val="005C2AEA"/>
    <w:rsid w:val="005C36BD"/>
    <w:rsid w:val="005C38E1"/>
    <w:rsid w:val="005C44B5"/>
    <w:rsid w:val="005C495F"/>
    <w:rsid w:val="005C5B67"/>
    <w:rsid w:val="005C631F"/>
    <w:rsid w:val="005C6D8B"/>
    <w:rsid w:val="005C6DB4"/>
    <w:rsid w:val="005C6E46"/>
    <w:rsid w:val="005C7297"/>
    <w:rsid w:val="005C732B"/>
    <w:rsid w:val="005C78FD"/>
    <w:rsid w:val="005D0AC4"/>
    <w:rsid w:val="005D46A1"/>
    <w:rsid w:val="005D6D05"/>
    <w:rsid w:val="005E0BD6"/>
    <w:rsid w:val="005E10E1"/>
    <w:rsid w:val="005E1C73"/>
    <w:rsid w:val="005E40AC"/>
    <w:rsid w:val="005E40D9"/>
    <w:rsid w:val="005E4DC2"/>
    <w:rsid w:val="005E570B"/>
    <w:rsid w:val="005F11E8"/>
    <w:rsid w:val="005F28C4"/>
    <w:rsid w:val="005F2C84"/>
    <w:rsid w:val="005F3122"/>
    <w:rsid w:val="005F34E0"/>
    <w:rsid w:val="005F3A57"/>
    <w:rsid w:val="005F3E9B"/>
    <w:rsid w:val="005F60A3"/>
    <w:rsid w:val="005F6B87"/>
    <w:rsid w:val="00600188"/>
    <w:rsid w:val="00600FEC"/>
    <w:rsid w:val="00601003"/>
    <w:rsid w:val="00602185"/>
    <w:rsid w:val="00602967"/>
    <w:rsid w:val="00602DC4"/>
    <w:rsid w:val="006049FB"/>
    <w:rsid w:val="006069C0"/>
    <w:rsid w:val="0060733F"/>
    <w:rsid w:val="0060754F"/>
    <w:rsid w:val="006111FC"/>
    <w:rsid w:val="00611D1A"/>
    <w:rsid w:val="00612436"/>
    <w:rsid w:val="0061247F"/>
    <w:rsid w:val="0061325A"/>
    <w:rsid w:val="00614B13"/>
    <w:rsid w:val="00616BAC"/>
    <w:rsid w:val="00617470"/>
    <w:rsid w:val="006178B6"/>
    <w:rsid w:val="006207D8"/>
    <w:rsid w:val="00621260"/>
    <w:rsid w:val="00622DEE"/>
    <w:rsid w:val="006245FF"/>
    <w:rsid w:val="00625D65"/>
    <w:rsid w:val="00627103"/>
    <w:rsid w:val="00627180"/>
    <w:rsid w:val="006318D3"/>
    <w:rsid w:val="00632BA4"/>
    <w:rsid w:val="00632C28"/>
    <w:rsid w:val="006339D9"/>
    <w:rsid w:val="006352C3"/>
    <w:rsid w:val="00635446"/>
    <w:rsid w:val="00635449"/>
    <w:rsid w:val="00635958"/>
    <w:rsid w:val="0063628A"/>
    <w:rsid w:val="00637B58"/>
    <w:rsid w:val="00641CB0"/>
    <w:rsid w:val="00641DCD"/>
    <w:rsid w:val="00642621"/>
    <w:rsid w:val="00643CB3"/>
    <w:rsid w:val="00645043"/>
    <w:rsid w:val="006457D7"/>
    <w:rsid w:val="00646DC5"/>
    <w:rsid w:val="0065143A"/>
    <w:rsid w:val="006519EB"/>
    <w:rsid w:val="00652F1C"/>
    <w:rsid w:val="006545AF"/>
    <w:rsid w:val="00654628"/>
    <w:rsid w:val="00654970"/>
    <w:rsid w:val="00655E27"/>
    <w:rsid w:val="006564C4"/>
    <w:rsid w:val="006570DE"/>
    <w:rsid w:val="006576A6"/>
    <w:rsid w:val="0066147F"/>
    <w:rsid w:val="00665A7C"/>
    <w:rsid w:val="00666046"/>
    <w:rsid w:val="00666500"/>
    <w:rsid w:val="00666DD8"/>
    <w:rsid w:val="00670097"/>
    <w:rsid w:val="0067051C"/>
    <w:rsid w:val="00670B7B"/>
    <w:rsid w:val="00672446"/>
    <w:rsid w:val="00673E91"/>
    <w:rsid w:val="00673FC3"/>
    <w:rsid w:val="00677200"/>
    <w:rsid w:val="00677481"/>
    <w:rsid w:val="006803CC"/>
    <w:rsid w:val="00681C98"/>
    <w:rsid w:val="0068228B"/>
    <w:rsid w:val="00682351"/>
    <w:rsid w:val="006836FA"/>
    <w:rsid w:val="0068383E"/>
    <w:rsid w:val="00684083"/>
    <w:rsid w:val="00684937"/>
    <w:rsid w:val="00685975"/>
    <w:rsid w:val="00685EC7"/>
    <w:rsid w:val="00686D55"/>
    <w:rsid w:val="006917A7"/>
    <w:rsid w:val="0069197C"/>
    <w:rsid w:val="0069242F"/>
    <w:rsid w:val="00692CF6"/>
    <w:rsid w:val="0069350C"/>
    <w:rsid w:val="00693F58"/>
    <w:rsid w:val="006959A2"/>
    <w:rsid w:val="00695F7B"/>
    <w:rsid w:val="006966AD"/>
    <w:rsid w:val="006977DE"/>
    <w:rsid w:val="006A00E8"/>
    <w:rsid w:val="006A03B8"/>
    <w:rsid w:val="006A189E"/>
    <w:rsid w:val="006A37E5"/>
    <w:rsid w:val="006A3B7F"/>
    <w:rsid w:val="006A4769"/>
    <w:rsid w:val="006A69CA"/>
    <w:rsid w:val="006A7D73"/>
    <w:rsid w:val="006A7F9B"/>
    <w:rsid w:val="006B31B4"/>
    <w:rsid w:val="006B3429"/>
    <w:rsid w:val="006B3997"/>
    <w:rsid w:val="006B39C6"/>
    <w:rsid w:val="006B462A"/>
    <w:rsid w:val="006B4C17"/>
    <w:rsid w:val="006B614B"/>
    <w:rsid w:val="006B6AA5"/>
    <w:rsid w:val="006C092F"/>
    <w:rsid w:val="006C1B19"/>
    <w:rsid w:val="006C3581"/>
    <w:rsid w:val="006C472C"/>
    <w:rsid w:val="006C4F20"/>
    <w:rsid w:val="006C51CE"/>
    <w:rsid w:val="006C5993"/>
    <w:rsid w:val="006C71BE"/>
    <w:rsid w:val="006D1A26"/>
    <w:rsid w:val="006D20D5"/>
    <w:rsid w:val="006D3032"/>
    <w:rsid w:val="006D4902"/>
    <w:rsid w:val="006D528E"/>
    <w:rsid w:val="006D723E"/>
    <w:rsid w:val="006E042D"/>
    <w:rsid w:val="006E06EF"/>
    <w:rsid w:val="006E12FE"/>
    <w:rsid w:val="006E2D73"/>
    <w:rsid w:val="006E417D"/>
    <w:rsid w:val="006E541D"/>
    <w:rsid w:val="006E60EB"/>
    <w:rsid w:val="006E79C2"/>
    <w:rsid w:val="006F1353"/>
    <w:rsid w:val="006F29E9"/>
    <w:rsid w:val="006F3732"/>
    <w:rsid w:val="006F413B"/>
    <w:rsid w:val="006F42D7"/>
    <w:rsid w:val="006F4DDC"/>
    <w:rsid w:val="006F7856"/>
    <w:rsid w:val="006F7B87"/>
    <w:rsid w:val="007012F1"/>
    <w:rsid w:val="00701AFF"/>
    <w:rsid w:val="007022E5"/>
    <w:rsid w:val="00702B03"/>
    <w:rsid w:val="0070379D"/>
    <w:rsid w:val="00703FBE"/>
    <w:rsid w:val="0070437A"/>
    <w:rsid w:val="00705857"/>
    <w:rsid w:val="00705E8A"/>
    <w:rsid w:val="00707933"/>
    <w:rsid w:val="00710771"/>
    <w:rsid w:val="00712A44"/>
    <w:rsid w:val="00712CAA"/>
    <w:rsid w:val="00712DD9"/>
    <w:rsid w:val="0071337D"/>
    <w:rsid w:val="00713B6C"/>
    <w:rsid w:val="007162A8"/>
    <w:rsid w:val="00716794"/>
    <w:rsid w:val="00716A8B"/>
    <w:rsid w:val="0071785A"/>
    <w:rsid w:val="00720362"/>
    <w:rsid w:val="00722B54"/>
    <w:rsid w:val="00723D94"/>
    <w:rsid w:val="00725413"/>
    <w:rsid w:val="00726072"/>
    <w:rsid w:val="007277C6"/>
    <w:rsid w:val="00727E71"/>
    <w:rsid w:val="00730DE1"/>
    <w:rsid w:val="00732E80"/>
    <w:rsid w:val="0073314E"/>
    <w:rsid w:val="00734D7E"/>
    <w:rsid w:val="00736332"/>
    <w:rsid w:val="0073702A"/>
    <w:rsid w:val="00740A6E"/>
    <w:rsid w:val="00742575"/>
    <w:rsid w:val="0074367E"/>
    <w:rsid w:val="007444E1"/>
    <w:rsid w:val="00744943"/>
    <w:rsid w:val="0075107E"/>
    <w:rsid w:val="00751D09"/>
    <w:rsid w:val="0075270C"/>
    <w:rsid w:val="007536BF"/>
    <w:rsid w:val="00753B11"/>
    <w:rsid w:val="00753E4B"/>
    <w:rsid w:val="00754C6D"/>
    <w:rsid w:val="00755096"/>
    <w:rsid w:val="00756630"/>
    <w:rsid w:val="00760E59"/>
    <w:rsid w:val="00762AC8"/>
    <w:rsid w:val="00762D3D"/>
    <w:rsid w:val="007635A6"/>
    <w:rsid w:val="007638DD"/>
    <w:rsid w:val="00765295"/>
    <w:rsid w:val="0076742E"/>
    <w:rsid w:val="00767B20"/>
    <w:rsid w:val="007700C7"/>
    <w:rsid w:val="0077191E"/>
    <w:rsid w:val="0077373C"/>
    <w:rsid w:val="00773D19"/>
    <w:rsid w:val="00775275"/>
    <w:rsid w:val="00776900"/>
    <w:rsid w:val="00777CAC"/>
    <w:rsid w:val="00780CA7"/>
    <w:rsid w:val="00782378"/>
    <w:rsid w:val="00782C94"/>
    <w:rsid w:val="0078310E"/>
    <w:rsid w:val="00784223"/>
    <w:rsid w:val="00785B67"/>
    <w:rsid w:val="00790644"/>
    <w:rsid w:val="00791D03"/>
    <w:rsid w:val="00791F1A"/>
    <w:rsid w:val="00796963"/>
    <w:rsid w:val="007970AD"/>
    <w:rsid w:val="007A2B59"/>
    <w:rsid w:val="007A34A3"/>
    <w:rsid w:val="007A37CE"/>
    <w:rsid w:val="007A400A"/>
    <w:rsid w:val="007A40C2"/>
    <w:rsid w:val="007A6478"/>
    <w:rsid w:val="007A673D"/>
    <w:rsid w:val="007A6EFF"/>
    <w:rsid w:val="007A7EC9"/>
    <w:rsid w:val="007B32F3"/>
    <w:rsid w:val="007B3476"/>
    <w:rsid w:val="007B4801"/>
    <w:rsid w:val="007B4B15"/>
    <w:rsid w:val="007B6891"/>
    <w:rsid w:val="007B6B10"/>
    <w:rsid w:val="007B6C4B"/>
    <w:rsid w:val="007B76A7"/>
    <w:rsid w:val="007B78A6"/>
    <w:rsid w:val="007B79BD"/>
    <w:rsid w:val="007B7EA8"/>
    <w:rsid w:val="007C0244"/>
    <w:rsid w:val="007C061F"/>
    <w:rsid w:val="007C0989"/>
    <w:rsid w:val="007C0D41"/>
    <w:rsid w:val="007C2085"/>
    <w:rsid w:val="007C2E6C"/>
    <w:rsid w:val="007C3AD9"/>
    <w:rsid w:val="007C4F84"/>
    <w:rsid w:val="007C769B"/>
    <w:rsid w:val="007C7E79"/>
    <w:rsid w:val="007C7EF4"/>
    <w:rsid w:val="007D243E"/>
    <w:rsid w:val="007D3045"/>
    <w:rsid w:val="007D4302"/>
    <w:rsid w:val="007D60D1"/>
    <w:rsid w:val="007D6A1E"/>
    <w:rsid w:val="007D6A50"/>
    <w:rsid w:val="007D702C"/>
    <w:rsid w:val="007E02C5"/>
    <w:rsid w:val="007E0F26"/>
    <w:rsid w:val="007E2DAE"/>
    <w:rsid w:val="007E3EF7"/>
    <w:rsid w:val="007E500B"/>
    <w:rsid w:val="007E5B07"/>
    <w:rsid w:val="007E6584"/>
    <w:rsid w:val="007E77F7"/>
    <w:rsid w:val="007F2368"/>
    <w:rsid w:val="007F29D1"/>
    <w:rsid w:val="007F3764"/>
    <w:rsid w:val="007F3B3E"/>
    <w:rsid w:val="007F3D57"/>
    <w:rsid w:val="007F4416"/>
    <w:rsid w:val="007F5937"/>
    <w:rsid w:val="007F5CFE"/>
    <w:rsid w:val="007F68D3"/>
    <w:rsid w:val="00800A6E"/>
    <w:rsid w:val="00800B6F"/>
    <w:rsid w:val="008022E7"/>
    <w:rsid w:val="008026E9"/>
    <w:rsid w:val="00802C84"/>
    <w:rsid w:val="00804D78"/>
    <w:rsid w:val="00805FCF"/>
    <w:rsid w:val="008102A0"/>
    <w:rsid w:val="00811991"/>
    <w:rsid w:val="008125A1"/>
    <w:rsid w:val="00815500"/>
    <w:rsid w:val="00815C4C"/>
    <w:rsid w:val="00817686"/>
    <w:rsid w:val="00820496"/>
    <w:rsid w:val="00820B57"/>
    <w:rsid w:val="0082138B"/>
    <w:rsid w:val="0082163E"/>
    <w:rsid w:val="00822D5D"/>
    <w:rsid w:val="00823549"/>
    <w:rsid w:val="00825816"/>
    <w:rsid w:val="00825AD9"/>
    <w:rsid w:val="00825EAA"/>
    <w:rsid w:val="00826D33"/>
    <w:rsid w:val="00830BD5"/>
    <w:rsid w:val="00831F7E"/>
    <w:rsid w:val="00832FA8"/>
    <w:rsid w:val="008336C6"/>
    <w:rsid w:val="00834F48"/>
    <w:rsid w:val="00835D7D"/>
    <w:rsid w:val="0083648D"/>
    <w:rsid w:val="008366FA"/>
    <w:rsid w:val="008370B6"/>
    <w:rsid w:val="0083735A"/>
    <w:rsid w:val="008377FB"/>
    <w:rsid w:val="00837B12"/>
    <w:rsid w:val="008444DC"/>
    <w:rsid w:val="00844D35"/>
    <w:rsid w:val="00845449"/>
    <w:rsid w:val="00845515"/>
    <w:rsid w:val="0084704F"/>
    <w:rsid w:val="008477E4"/>
    <w:rsid w:val="008519CA"/>
    <w:rsid w:val="00851D76"/>
    <w:rsid w:val="008533FA"/>
    <w:rsid w:val="0085454F"/>
    <w:rsid w:val="00854DAA"/>
    <w:rsid w:val="00860031"/>
    <w:rsid w:val="008609C3"/>
    <w:rsid w:val="00862DF6"/>
    <w:rsid w:val="00863809"/>
    <w:rsid w:val="008640C0"/>
    <w:rsid w:val="00864677"/>
    <w:rsid w:val="0086521D"/>
    <w:rsid w:val="008659CF"/>
    <w:rsid w:val="00865C47"/>
    <w:rsid w:val="00865E3E"/>
    <w:rsid w:val="00865F4A"/>
    <w:rsid w:val="00870A58"/>
    <w:rsid w:val="0087300A"/>
    <w:rsid w:val="00875E52"/>
    <w:rsid w:val="00875F80"/>
    <w:rsid w:val="00876643"/>
    <w:rsid w:val="00876EE7"/>
    <w:rsid w:val="0088109C"/>
    <w:rsid w:val="00882652"/>
    <w:rsid w:val="00883DBD"/>
    <w:rsid w:val="0088436F"/>
    <w:rsid w:val="00886140"/>
    <w:rsid w:val="00890803"/>
    <w:rsid w:val="00891DE4"/>
    <w:rsid w:val="00892204"/>
    <w:rsid w:val="00892660"/>
    <w:rsid w:val="008926A5"/>
    <w:rsid w:val="008933B0"/>
    <w:rsid w:val="008944FD"/>
    <w:rsid w:val="00894989"/>
    <w:rsid w:val="00896AA8"/>
    <w:rsid w:val="00896BC5"/>
    <w:rsid w:val="008A0D0D"/>
    <w:rsid w:val="008A22E7"/>
    <w:rsid w:val="008A39D1"/>
    <w:rsid w:val="008A4152"/>
    <w:rsid w:val="008A4322"/>
    <w:rsid w:val="008A499C"/>
    <w:rsid w:val="008A62F2"/>
    <w:rsid w:val="008A7C25"/>
    <w:rsid w:val="008B0938"/>
    <w:rsid w:val="008B0E1B"/>
    <w:rsid w:val="008B246A"/>
    <w:rsid w:val="008B2E50"/>
    <w:rsid w:val="008B3E3A"/>
    <w:rsid w:val="008B5740"/>
    <w:rsid w:val="008B5993"/>
    <w:rsid w:val="008B634C"/>
    <w:rsid w:val="008B6978"/>
    <w:rsid w:val="008B7EB4"/>
    <w:rsid w:val="008C053E"/>
    <w:rsid w:val="008C3239"/>
    <w:rsid w:val="008C3F48"/>
    <w:rsid w:val="008C5E18"/>
    <w:rsid w:val="008C643E"/>
    <w:rsid w:val="008C6E80"/>
    <w:rsid w:val="008C7088"/>
    <w:rsid w:val="008D281B"/>
    <w:rsid w:val="008D291A"/>
    <w:rsid w:val="008D3065"/>
    <w:rsid w:val="008D3342"/>
    <w:rsid w:val="008D3CB9"/>
    <w:rsid w:val="008D45A9"/>
    <w:rsid w:val="008D4788"/>
    <w:rsid w:val="008D4854"/>
    <w:rsid w:val="008D637F"/>
    <w:rsid w:val="008E02D8"/>
    <w:rsid w:val="008E09D6"/>
    <w:rsid w:val="008E1EE7"/>
    <w:rsid w:val="008E3BC7"/>
    <w:rsid w:val="008E4386"/>
    <w:rsid w:val="008E483C"/>
    <w:rsid w:val="008E507D"/>
    <w:rsid w:val="008E54A0"/>
    <w:rsid w:val="008E61B3"/>
    <w:rsid w:val="008E7EE8"/>
    <w:rsid w:val="008F054E"/>
    <w:rsid w:val="008F1142"/>
    <w:rsid w:val="008F19DF"/>
    <w:rsid w:val="008F29F8"/>
    <w:rsid w:val="008F35EC"/>
    <w:rsid w:val="008F4C39"/>
    <w:rsid w:val="008F546A"/>
    <w:rsid w:val="008F5793"/>
    <w:rsid w:val="008F62C8"/>
    <w:rsid w:val="008F659C"/>
    <w:rsid w:val="008F6620"/>
    <w:rsid w:val="008F6CA0"/>
    <w:rsid w:val="00900B32"/>
    <w:rsid w:val="0090334D"/>
    <w:rsid w:val="009042D4"/>
    <w:rsid w:val="00904449"/>
    <w:rsid w:val="00910DF7"/>
    <w:rsid w:val="009115EF"/>
    <w:rsid w:val="00912427"/>
    <w:rsid w:val="0091461D"/>
    <w:rsid w:val="00914886"/>
    <w:rsid w:val="009161D0"/>
    <w:rsid w:val="00916BA6"/>
    <w:rsid w:val="00916FC6"/>
    <w:rsid w:val="00917138"/>
    <w:rsid w:val="00917386"/>
    <w:rsid w:val="009279B4"/>
    <w:rsid w:val="009304D5"/>
    <w:rsid w:val="00930D2C"/>
    <w:rsid w:val="00930DB2"/>
    <w:rsid w:val="00932438"/>
    <w:rsid w:val="00934222"/>
    <w:rsid w:val="00934DB0"/>
    <w:rsid w:val="0093647D"/>
    <w:rsid w:val="00937242"/>
    <w:rsid w:val="009418CA"/>
    <w:rsid w:val="0094397D"/>
    <w:rsid w:val="0095119B"/>
    <w:rsid w:val="00953022"/>
    <w:rsid w:val="009535EC"/>
    <w:rsid w:val="00953F2F"/>
    <w:rsid w:val="0095415A"/>
    <w:rsid w:val="009541FF"/>
    <w:rsid w:val="00955F21"/>
    <w:rsid w:val="009600D9"/>
    <w:rsid w:val="00960918"/>
    <w:rsid w:val="00962144"/>
    <w:rsid w:val="00962B25"/>
    <w:rsid w:val="00963C13"/>
    <w:rsid w:val="00970AA6"/>
    <w:rsid w:val="00970DC3"/>
    <w:rsid w:val="0097100C"/>
    <w:rsid w:val="009729A1"/>
    <w:rsid w:val="00973D60"/>
    <w:rsid w:val="009749EB"/>
    <w:rsid w:val="00974C4D"/>
    <w:rsid w:val="00975792"/>
    <w:rsid w:val="00976B0C"/>
    <w:rsid w:val="00976FCB"/>
    <w:rsid w:val="00977DB0"/>
    <w:rsid w:val="009807B4"/>
    <w:rsid w:val="0098081F"/>
    <w:rsid w:val="00981A45"/>
    <w:rsid w:val="00981B19"/>
    <w:rsid w:val="009822EF"/>
    <w:rsid w:val="00982446"/>
    <w:rsid w:val="0098428D"/>
    <w:rsid w:val="00984313"/>
    <w:rsid w:val="0098440B"/>
    <w:rsid w:val="00984871"/>
    <w:rsid w:val="00994747"/>
    <w:rsid w:val="00996159"/>
    <w:rsid w:val="00996A6D"/>
    <w:rsid w:val="00996C59"/>
    <w:rsid w:val="00997978"/>
    <w:rsid w:val="009A05C4"/>
    <w:rsid w:val="009A43AA"/>
    <w:rsid w:val="009A4F18"/>
    <w:rsid w:val="009A5430"/>
    <w:rsid w:val="009A5469"/>
    <w:rsid w:val="009A5495"/>
    <w:rsid w:val="009A5971"/>
    <w:rsid w:val="009A5E3D"/>
    <w:rsid w:val="009A78EA"/>
    <w:rsid w:val="009A7ECE"/>
    <w:rsid w:val="009B0790"/>
    <w:rsid w:val="009B1AC9"/>
    <w:rsid w:val="009B270C"/>
    <w:rsid w:val="009B3670"/>
    <w:rsid w:val="009B3C66"/>
    <w:rsid w:val="009C0DF8"/>
    <w:rsid w:val="009C10A4"/>
    <w:rsid w:val="009C1655"/>
    <w:rsid w:val="009C2090"/>
    <w:rsid w:val="009C2E2D"/>
    <w:rsid w:val="009C34C7"/>
    <w:rsid w:val="009C380C"/>
    <w:rsid w:val="009C3BF3"/>
    <w:rsid w:val="009C42FB"/>
    <w:rsid w:val="009C46E4"/>
    <w:rsid w:val="009C5156"/>
    <w:rsid w:val="009C66BA"/>
    <w:rsid w:val="009D21D8"/>
    <w:rsid w:val="009D22CD"/>
    <w:rsid w:val="009D357A"/>
    <w:rsid w:val="009D4232"/>
    <w:rsid w:val="009D53AA"/>
    <w:rsid w:val="009D611F"/>
    <w:rsid w:val="009D644A"/>
    <w:rsid w:val="009D6783"/>
    <w:rsid w:val="009D6E0E"/>
    <w:rsid w:val="009D7999"/>
    <w:rsid w:val="009E2529"/>
    <w:rsid w:val="009E2A82"/>
    <w:rsid w:val="009E432A"/>
    <w:rsid w:val="009E5490"/>
    <w:rsid w:val="009E5935"/>
    <w:rsid w:val="009E78C5"/>
    <w:rsid w:val="009F0533"/>
    <w:rsid w:val="009F15E6"/>
    <w:rsid w:val="009F1BEF"/>
    <w:rsid w:val="009F1EA8"/>
    <w:rsid w:val="009F30B3"/>
    <w:rsid w:val="009F3EEF"/>
    <w:rsid w:val="009F639D"/>
    <w:rsid w:val="009F7421"/>
    <w:rsid w:val="009F7457"/>
    <w:rsid w:val="009F7677"/>
    <w:rsid w:val="009F76C3"/>
    <w:rsid w:val="009F7DD3"/>
    <w:rsid w:val="00A0304F"/>
    <w:rsid w:val="00A035C7"/>
    <w:rsid w:val="00A04D74"/>
    <w:rsid w:val="00A05391"/>
    <w:rsid w:val="00A0539F"/>
    <w:rsid w:val="00A05F4C"/>
    <w:rsid w:val="00A06B10"/>
    <w:rsid w:val="00A07F46"/>
    <w:rsid w:val="00A1103C"/>
    <w:rsid w:val="00A112F2"/>
    <w:rsid w:val="00A12BB3"/>
    <w:rsid w:val="00A131B6"/>
    <w:rsid w:val="00A132E4"/>
    <w:rsid w:val="00A13B26"/>
    <w:rsid w:val="00A14226"/>
    <w:rsid w:val="00A15531"/>
    <w:rsid w:val="00A16355"/>
    <w:rsid w:val="00A17E22"/>
    <w:rsid w:val="00A208EB"/>
    <w:rsid w:val="00A20C35"/>
    <w:rsid w:val="00A226D0"/>
    <w:rsid w:val="00A243B6"/>
    <w:rsid w:val="00A24B67"/>
    <w:rsid w:val="00A25A06"/>
    <w:rsid w:val="00A260E9"/>
    <w:rsid w:val="00A2776C"/>
    <w:rsid w:val="00A279FD"/>
    <w:rsid w:val="00A30019"/>
    <w:rsid w:val="00A300AD"/>
    <w:rsid w:val="00A30267"/>
    <w:rsid w:val="00A316B8"/>
    <w:rsid w:val="00A316E2"/>
    <w:rsid w:val="00A317A9"/>
    <w:rsid w:val="00A32A19"/>
    <w:rsid w:val="00A32A62"/>
    <w:rsid w:val="00A35017"/>
    <w:rsid w:val="00A3518B"/>
    <w:rsid w:val="00A35222"/>
    <w:rsid w:val="00A35B09"/>
    <w:rsid w:val="00A36CCD"/>
    <w:rsid w:val="00A3700F"/>
    <w:rsid w:val="00A401B1"/>
    <w:rsid w:val="00A41A92"/>
    <w:rsid w:val="00A432CB"/>
    <w:rsid w:val="00A44826"/>
    <w:rsid w:val="00A44AA6"/>
    <w:rsid w:val="00A44BA9"/>
    <w:rsid w:val="00A44C7B"/>
    <w:rsid w:val="00A46238"/>
    <w:rsid w:val="00A46686"/>
    <w:rsid w:val="00A470B4"/>
    <w:rsid w:val="00A47126"/>
    <w:rsid w:val="00A47E4D"/>
    <w:rsid w:val="00A50F72"/>
    <w:rsid w:val="00A5257F"/>
    <w:rsid w:val="00A527C8"/>
    <w:rsid w:val="00A54845"/>
    <w:rsid w:val="00A54FBA"/>
    <w:rsid w:val="00A5573C"/>
    <w:rsid w:val="00A55BF3"/>
    <w:rsid w:val="00A55FCB"/>
    <w:rsid w:val="00A56721"/>
    <w:rsid w:val="00A57411"/>
    <w:rsid w:val="00A60E73"/>
    <w:rsid w:val="00A615E8"/>
    <w:rsid w:val="00A6325B"/>
    <w:rsid w:val="00A640B0"/>
    <w:rsid w:val="00A642D2"/>
    <w:rsid w:val="00A6540D"/>
    <w:rsid w:val="00A67097"/>
    <w:rsid w:val="00A67765"/>
    <w:rsid w:val="00A710CB"/>
    <w:rsid w:val="00A724D9"/>
    <w:rsid w:val="00A7353C"/>
    <w:rsid w:val="00A73600"/>
    <w:rsid w:val="00A75068"/>
    <w:rsid w:val="00A75F8A"/>
    <w:rsid w:val="00A76A9A"/>
    <w:rsid w:val="00A76DF3"/>
    <w:rsid w:val="00A77875"/>
    <w:rsid w:val="00A8307E"/>
    <w:rsid w:val="00A83189"/>
    <w:rsid w:val="00A8614D"/>
    <w:rsid w:val="00A86B3B"/>
    <w:rsid w:val="00A87521"/>
    <w:rsid w:val="00A9073A"/>
    <w:rsid w:val="00A90C3E"/>
    <w:rsid w:val="00A91564"/>
    <w:rsid w:val="00A91A98"/>
    <w:rsid w:val="00A93935"/>
    <w:rsid w:val="00A93F8D"/>
    <w:rsid w:val="00A9532B"/>
    <w:rsid w:val="00A965EC"/>
    <w:rsid w:val="00AA0B37"/>
    <w:rsid w:val="00AA2C48"/>
    <w:rsid w:val="00AA423B"/>
    <w:rsid w:val="00AA4AD2"/>
    <w:rsid w:val="00AA50E1"/>
    <w:rsid w:val="00AA5AE4"/>
    <w:rsid w:val="00AA5DF5"/>
    <w:rsid w:val="00AA6C85"/>
    <w:rsid w:val="00AB0153"/>
    <w:rsid w:val="00AB0C7B"/>
    <w:rsid w:val="00AB17FE"/>
    <w:rsid w:val="00AB1944"/>
    <w:rsid w:val="00AB2A5D"/>
    <w:rsid w:val="00AB2E10"/>
    <w:rsid w:val="00AB3582"/>
    <w:rsid w:val="00AB35B0"/>
    <w:rsid w:val="00AB397F"/>
    <w:rsid w:val="00AB46FA"/>
    <w:rsid w:val="00AB67C7"/>
    <w:rsid w:val="00AC0AD5"/>
    <w:rsid w:val="00AC21AF"/>
    <w:rsid w:val="00AC2ED5"/>
    <w:rsid w:val="00AC3217"/>
    <w:rsid w:val="00AC4CD7"/>
    <w:rsid w:val="00AC59B6"/>
    <w:rsid w:val="00AC6428"/>
    <w:rsid w:val="00AC6BD0"/>
    <w:rsid w:val="00AC6C57"/>
    <w:rsid w:val="00AC71F4"/>
    <w:rsid w:val="00AC7C22"/>
    <w:rsid w:val="00AD023F"/>
    <w:rsid w:val="00AD115E"/>
    <w:rsid w:val="00AD169C"/>
    <w:rsid w:val="00AD1DD5"/>
    <w:rsid w:val="00AD26DF"/>
    <w:rsid w:val="00AD4622"/>
    <w:rsid w:val="00AD46AE"/>
    <w:rsid w:val="00AD4D11"/>
    <w:rsid w:val="00AD4D2B"/>
    <w:rsid w:val="00AD6F45"/>
    <w:rsid w:val="00AD70EB"/>
    <w:rsid w:val="00AD7E8F"/>
    <w:rsid w:val="00AE794A"/>
    <w:rsid w:val="00AE7CF7"/>
    <w:rsid w:val="00AE7EF2"/>
    <w:rsid w:val="00AF03EA"/>
    <w:rsid w:val="00AF0E7F"/>
    <w:rsid w:val="00AF11E5"/>
    <w:rsid w:val="00AF1680"/>
    <w:rsid w:val="00AF1711"/>
    <w:rsid w:val="00AF1C5C"/>
    <w:rsid w:val="00AF26FB"/>
    <w:rsid w:val="00AF392C"/>
    <w:rsid w:val="00AF3996"/>
    <w:rsid w:val="00AF4744"/>
    <w:rsid w:val="00AF485D"/>
    <w:rsid w:val="00AF4B3B"/>
    <w:rsid w:val="00AF52F1"/>
    <w:rsid w:val="00AF5759"/>
    <w:rsid w:val="00AF65FB"/>
    <w:rsid w:val="00AF6A7D"/>
    <w:rsid w:val="00B02ADD"/>
    <w:rsid w:val="00B035EC"/>
    <w:rsid w:val="00B03D56"/>
    <w:rsid w:val="00B03D57"/>
    <w:rsid w:val="00B04EC3"/>
    <w:rsid w:val="00B07A86"/>
    <w:rsid w:val="00B11C54"/>
    <w:rsid w:val="00B128EC"/>
    <w:rsid w:val="00B12E4F"/>
    <w:rsid w:val="00B12FBC"/>
    <w:rsid w:val="00B140FB"/>
    <w:rsid w:val="00B15A1F"/>
    <w:rsid w:val="00B16D95"/>
    <w:rsid w:val="00B17C04"/>
    <w:rsid w:val="00B17FC9"/>
    <w:rsid w:val="00B20316"/>
    <w:rsid w:val="00B2081A"/>
    <w:rsid w:val="00B21119"/>
    <w:rsid w:val="00B21B41"/>
    <w:rsid w:val="00B22D52"/>
    <w:rsid w:val="00B232B7"/>
    <w:rsid w:val="00B2443A"/>
    <w:rsid w:val="00B250FF"/>
    <w:rsid w:val="00B260EA"/>
    <w:rsid w:val="00B26908"/>
    <w:rsid w:val="00B26BBE"/>
    <w:rsid w:val="00B3062F"/>
    <w:rsid w:val="00B3235A"/>
    <w:rsid w:val="00B323ED"/>
    <w:rsid w:val="00B33976"/>
    <w:rsid w:val="00B34D8E"/>
    <w:rsid w:val="00B34E3C"/>
    <w:rsid w:val="00B35B4B"/>
    <w:rsid w:val="00B377F8"/>
    <w:rsid w:val="00B41D96"/>
    <w:rsid w:val="00B42B6D"/>
    <w:rsid w:val="00B44F75"/>
    <w:rsid w:val="00B453EE"/>
    <w:rsid w:val="00B4585E"/>
    <w:rsid w:val="00B46994"/>
    <w:rsid w:val="00B505A9"/>
    <w:rsid w:val="00B50AE8"/>
    <w:rsid w:val="00B50C37"/>
    <w:rsid w:val="00B5128B"/>
    <w:rsid w:val="00B5227C"/>
    <w:rsid w:val="00B52470"/>
    <w:rsid w:val="00B52646"/>
    <w:rsid w:val="00B539DB"/>
    <w:rsid w:val="00B55CEF"/>
    <w:rsid w:val="00B55DF5"/>
    <w:rsid w:val="00B565B8"/>
    <w:rsid w:val="00B566C9"/>
    <w:rsid w:val="00B56B31"/>
    <w:rsid w:val="00B60C91"/>
    <w:rsid w:val="00B62597"/>
    <w:rsid w:val="00B625D4"/>
    <w:rsid w:val="00B6426D"/>
    <w:rsid w:val="00B65992"/>
    <w:rsid w:val="00B671BD"/>
    <w:rsid w:val="00B67994"/>
    <w:rsid w:val="00B72E5C"/>
    <w:rsid w:val="00B73B38"/>
    <w:rsid w:val="00B73FB8"/>
    <w:rsid w:val="00B75205"/>
    <w:rsid w:val="00B764AB"/>
    <w:rsid w:val="00B76EE0"/>
    <w:rsid w:val="00B771B8"/>
    <w:rsid w:val="00B77D33"/>
    <w:rsid w:val="00B82327"/>
    <w:rsid w:val="00B823F5"/>
    <w:rsid w:val="00B84736"/>
    <w:rsid w:val="00B85169"/>
    <w:rsid w:val="00B8569E"/>
    <w:rsid w:val="00B87051"/>
    <w:rsid w:val="00B87854"/>
    <w:rsid w:val="00B91D5D"/>
    <w:rsid w:val="00B93546"/>
    <w:rsid w:val="00B9441E"/>
    <w:rsid w:val="00B94A88"/>
    <w:rsid w:val="00B94B94"/>
    <w:rsid w:val="00B94CD9"/>
    <w:rsid w:val="00B969EE"/>
    <w:rsid w:val="00BA0949"/>
    <w:rsid w:val="00BA26C7"/>
    <w:rsid w:val="00BA28AD"/>
    <w:rsid w:val="00BA2A09"/>
    <w:rsid w:val="00BA2A93"/>
    <w:rsid w:val="00BA3789"/>
    <w:rsid w:val="00BA565D"/>
    <w:rsid w:val="00BA6146"/>
    <w:rsid w:val="00BA69AC"/>
    <w:rsid w:val="00BA709B"/>
    <w:rsid w:val="00BB1B7C"/>
    <w:rsid w:val="00BB2FCC"/>
    <w:rsid w:val="00BB531B"/>
    <w:rsid w:val="00BB623F"/>
    <w:rsid w:val="00BB6F3C"/>
    <w:rsid w:val="00BB709C"/>
    <w:rsid w:val="00BB7423"/>
    <w:rsid w:val="00BC0BF0"/>
    <w:rsid w:val="00BC3A16"/>
    <w:rsid w:val="00BC3A3B"/>
    <w:rsid w:val="00BC58AB"/>
    <w:rsid w:val="00BC780C"/>
    <w:rsid w:val="00BC794C"/>
    <w:rsid w:val="00BD0CAE"/>
    <w:rsid w:val="00BD0ED1"/>
    <w:rsid w:val="00BD149A"/>
    <w:rsid w:val="00BD24F8"/>
    <w:rsid w:val="00BD27D7"/>
    <w:rsid w:val="00BD29B0"/>
    <w:rsid w:val="00BD462E"/>
    <w:rsid w:val="00BD54DA"/>
    <w:rsid w:val="00BD5574"/>
    <w:rsid w:val="00BD5ABD"/>
    <w:rsid w:val="00BD76F7"/>
    <w:rsid w:val="00BD7903"/>
    <w:rsid w:val="00BE0340"/>
    <w:rsid w:val="00BE05A8"/>
    <w:rsid w:val="00BE0D27"/>
    <w:rsid w:val="00BE1373"/>
    <w:rsid w:val="00BE29AD"/>
    <w:rsid w:val="00BE34B5"/>
    <w:rsid w:val="00BE44C0"/>
    <w:rsid w:val="00BE6268"/>
    <w:rsid w:val="00BE670F"/>
    <w:rsid w:val="00BE749B"/>
    <w:rsid w:val="00BE7FA1"/>
    <w:rsid w:val="00BF12CF"/>
    <w:rsid w:val="00BF30CD"/>
    <w:rsid w:val="00BF331B"/>
    <w:rsid w:val="00BF367B"/>
    <w:rsid w:val="00BF37CE"/>
    <w:rsid w:val="00BF6DDE"/>
    <w:rsid w:val="00BF7901"/>
    <w:rsid w:val="00C02896"/>
    <w:rsid w:val="00C03BDF"/>
    <w:rsid w:val="00C0400A"/>
    <w:rsid w:val="00C048B1"/>
    <w:rsid w:val="00C0544A"/>
    <w:rsid w:val="00C061DC"/>
    <w:rsid w:val="00C067F4"/>
    <w:rsid w:val="00C07D4E"/>
    <w:rsid w:val="00C103C3"/>
    <w:rsid w:val="00C10BAD"/>
    <w:rsid w:val="00C10FBE"/>
    <w:rsid w:val="00C110BB"/>
    <w:rsid w:val="00C1196F"/>
    <w:rsid w:val="00C15DBD"/>
    <w:rsid w:val="00C16CCA"/>
    <w:rsid w:val="00C209A1"/>
    <w:rsid w:val="00C21804"/>
    <w:rsid w:val="00C21B6E"/>
    <w:rsid w:val="00C21CEB"/>
    <w:rsid w:val="00C22F18"/>
    <w:rsid w:val="00C23B6E"/>
    <w:rsid w:val="00C257B4"/>
    <w:rsid w:val="00C2663D"/>
    <w:rsid w:val="00C26993"/>
    <w:rsid w:val="00C27739"/>
    <w:rsid w:val="00C31736"/>
    <w:rsid w:val="00C31DF6"/>
    <w:rsid w:val="00C322AF"/>
    <w:rsid w:val="00C32DE1"/>
    <w:rsid w:val="00C33461"/>
    <w:rsid w:val="00C35CC2"/>
    <w:rsid w:val="00C37DA2"/>
    <w:rsid w:val="00C40766"/>
    <w:rsid w:val="00C40A63"/>
    <w:rsid w:val="00C40BC6"/>
    <w:rsid w:val="00C411AA"/>
    <w:rsid w:val="00C41C9F"/>
    <w:rsid w:val="00C41FBE"/>
    <w:rsid w:val="00C43602"/>
    <w:rsid w:val="00C439EC"/>
    <w:rsid w:val="00C44C9D"/>
    <w:rsid w:val="00C45321"/>
    <w:rsid w:val="00C474B9"/>
    <w:rsid w:val="00C514CB"/>
    <w:rsid w:val="00C51D94"/>
    <w:rsid w:val="00C52548"/>
    <w:rsid w:val="00C537D6"/>
    <w:rsid w:val="00C552EF"/>
    <w:rsid w:val="00C56C0C"/>
    <w:rsid w:val="00C56E6E"/>
    <w:rsid w:val="00C61627"/>
    <w:rsid w:val="00C61F06"/>
    <w:rsid w:val="00C61FD2"/>
    <w:rsid w:val="00C638D4"/>
    <w:rsid w:val="00C668C1"/>
    <w:rsid w:val="00C7134C"/>
    <w:rsid w:val="00C71EEF"/>
    <w:rsid w:val="00C72168"/>
    <w:rsid w:val="00C72B3B"/>
    <w:rsid w:val="00C736D9"/>
    <w:rsid w:val="00C73D1E"/>
    <w:rsid w:val="00C74171"/>
    <w:rsid w:val="00C744CD"/>
    <w:rsid w:val="00C7485A"/>
    <w:rsid w:val="00C751D4"/>
    <w:rsid w:val="00C751E6"/>
    <w:rsid w:val="00C8169F"/>
    <w:rsid w:val="00C82280"/>
    <w:rsid w:val="00C85FDE"/>
    <w:rsid w:val="00C86370"/>
    <w:rsid w:val="00C86759"/>
    <w:rsid w:val="00C878BE"/>
    <w:rsid w:val="00C879FE"/>
    <w:rsid w:val="00C87D7D"/>
    <w:rsid w:val="00C90F2F"/>
    <w:rsid w:val="00C929BA"/>
    <w:rsid w:val="00C933C6"/>
    <w:rsid w:val="00C95E7D"/>
    <w:rsid w:val="00CA0642"/>
    <w:rsid w:val="00CA1C3F"/>
    <w:rsid w:val="00CA3A33"/>
    <w:rsid w:val="00CA3F20"/>
    <w:rsid w:val="00CA3FE8"/>
    <w:rsid w:val="00CA49B9"/>
    <w:rsid w:val="00CA56ED"/>
    <w:rsid w:val="00CA58B7"/>
    <w:rsid w:val="00CA70A7"/>
    <w:rsid w:val="00CB08E1"/>
    <w:rsid w:val="00CB2092"/>
    <w:rsid w:val="00CB36DC"/>
    <w:rsid w:val="00CB4076"/>
    <w:rsid w:val="00CB4AEB"/>
    <w:rsid w:val="00CB5B1C"/>
    <w:rsid w:val="00CB675F"/>
    <w:rsid w:val="00CB6D84"/>
    <w:rsid w:val="00CC0CE6"/>
    <w:rsid w:val="00CC1185"/>
    <w:rsid w:val="00CC1ACA"/>
    <w:rsid w:val="00CC1B47"/>
    <w:rsid w:val="00CC2114"/>
    <w:rsid w:val="00CC2620"/>
    <w:rsid w:val="00CC3BFD"/>
    <w:rsid w:val="00CC53AB"/>
    <w:rsid w:val="00CC675F"/>
    <w:rsid w:val="00CC77A8"/>
    <w:rsid w:val="00CC788C"/>
    <w:rsid w:val="00CD1667"/>
    <w:rsid w:val="00CD28E5"/>
    <w:rsid w:val="00CE0C05"/>
    <w:rsid w:val="00CE1A76"/>
    <w:rsid w:val="00CE25B9"/>
    <w:rsid w:val="00CE2F39"/>
    <w:rsid w:val="00CE42F5"/>
    <w:rsid w:val="00CE4921"/>
    <w:rsid w:val="00CE4FDA"/>
    <w:rsid w:val="00CE57E1"/>
    <w:rsid w:val="00CE6163"/>
    <w:rsid w:val="00CE686C"/>
    <w:rsid w:val="00CE6E98"/>
    <w:rsid w:val="00CF12F3"/>
    <w:rsid w:val="00CF1616"/>
    <w:rsid w:val="00CF17FB"/>
    <w:rsid w:val="00CF3202"/>
    <w:rsid w:val="00CF3C6A"/>
    <w:rsid w:val="00CF3D07"/>
    <w:rsid w:val="00CF503C"/>
    <w:rsid w:val="00CF504A"/>
    <w:rsid w:val="00CF7475"/>
    <w:rsid w:val="00CF7647"/>
    <w:rsid w:val="00CF7B86"/>
    <w:rsid w:val="00CF7F34"/>
    <w:rsid w:val="00D00348"/>
    <w:rsid w:val="00D0054C"/>
    <w:rsid w:val="00D00B33"/>
    <w:rsid w:val="00D014C9"/>
    <w:rsid w:val="00D02927"/>
    <w:rsid w:val="00D02B24"/>
    <w:rsid w:val="00D02D6B"/>
    <w:rsid w:val="00D03E37"/>
    <w:rsid w:val="00D040CB"/>
    <w:rsid w:val="00D04305"/>
    <w:rsid w:val="00D04372"/>
    <w:rsid w:val="00D04DE5"/>
    <w:rsid w:val="00D05846"/>
    <w:rsid w:val="00D0676A"/>
    <w:rsid w:val="00D06FE4"/>
    <w:rsid w:val="00D07F15"/>
    <w:rsid w:val="00D10198"/>
    <w:rsid w:val="00D136EA"/>
    <w:rsid w:val="00D21D83"/>
    <w:rsid w:val="00D2208C"/>
    <w:rsid w:val="00D22290"/>
    <w:rsid w:val="00D22580"/>
    <w:rsid w:val="00D24B03"/>
    <w:rsid w:val="00D24FE1"/>
    <w:rsid w:val="00D251ED"/>
    <w:rsid w:val="00D304BE"/>
    <w:rsid w:val="00D30634"/>
    <w:rsid w:val="00D30D2D"/>
    <w:rsid w:val="00D31A56"/>
    <w:rsid w:val="00D31BCA"/>
    <w:rsid w:val="00D3300B"/>
    <w:rsid w:val="00D33AF7"/>
    <w:rsid w:val="00D342DE"/>
    <w:rsid w:val="00D35E71"/>
    <w:rsid w:val="00D36DAC"/>
    <w:rsid w:val="00D40F50"/>
    <w:rsid w:val="00D414E5"/>
    <w:rsid w:val="00D4328F"/>
    <w:rsid w:val="00D43D6C"/>
    <w:rsid w:val="00D4402F"/>
    <w:rsid w:val="00D446F5"/>
    <w:rsid w:val="00D526B4"/>
    <w:rsid w:val="00D539D4"/>
    <w:rsid w:val="00D54E3E"/>
    <w:rsid w:val="00D56AE5"/>
    <w:rsid w:val="00D57BE6"/>
    <w:rsid w:val="00D61DD2"/>
    <w:rsid w:val="00D62F0E"/>
    <w:rsid w:val="00D64F7F"/>
    <w:rsid w:val="00D650C5"/>
    <w:rsid w:val="00D65747"/>
    <w:rsid w:val="00D665BD"/>
    <w:rsid w:val="00D71747"/>
    <w:rsid w:val="00D739DA"/>
    <w:rsid w:val="00D741DD"/>
    <w:rsid w:val="00D75BF1"/>
    <w:rsid w:val="00D765CB"/>
    <w:rsid w:val="00D76EA3"/>
    <w:rsid w:val="00D7720D"/>
    <w:rsid w:val="00D80E2C"/>
    <w:rsid w:val="00D8216F"/>
    <w:rsid w:val="00D826B6"/>
    <w:rsid w:val="00D84133"/>
    <w:rsid w:val="00D8423C"/>
    <w:rsid w:val="00D84ED7"/>
    <w:rsid w:val="00D85940"/>
    <w:rsid w:val="00D87300"/>
    <w:rsid w:val="00D904B3"/>
    <w:rsid w:val="00D91874"/>
    <w:rsid w:val="00D9193A"/>
    <w:rsid w:val="00D91A40"/>
    <w:rsid w:val="00D91CB3"/>
    <w:rsid w:val="00D9482C"/>
    <w:rsid w:val="00D95949"/>
    <w:rsid w:val="00D96911"/>
    <w:rsid w:val="00DA038F"/>
    <w:rsid w:val="00DA1E0B"/>
    <w:rsid w:val="00DA3D34"/>
    <w:rsid w:val="00DA59E5"/>
    <w:rsid w:val="00DA6C2E"/>
    <w:rsid w:val="00DA6C43"/>
    <w:rsid w:val="00DA7353"/>
    <w:rsid w:val="00DB1717"/>
    <w:rsid w:val="00DB1736"/>
    <w:rsid w:val="00DB27D1"/>
    <w:rsid w:val="00DB29E9"/>
    <w:rsid w:val="00DB4229"/>
    <w:rsid w:val="00DC1E69"/>
    <w:rsid w:val="00DC2F78"/>
    <w:rsid w:val="00DC3B16"/>
    <w:rsid w:val="00DC4C37"/>
    <w:rsid w:val="00DC4EF9"/>
    <w:rsid w:val="00DC5CC7"/>
    <w:rsid w:val="00DC6638"/>
    <w:rsid w:val="00DD0079"/>
    <w:rsid w:val="00DD1653"/>
    <w:rsid w:val="00DD18C1"/>
    <w:rsid w:val="00DD4CE4"/>
    <w:rsid w:val="00DD4EEB"/>
    <w:rsid w:val="00DD4F65"/>
    <w:rsid w:val="00DD5552"/>
    <w:rsid w:val="00DD5F61"/>
    <w:rsid w:val="00DD67D5"/>
    <w:rsid w:val="00DD7F87"/>
    <w:rsid w:val="00DE195D"/>
    <w:rsid w:val="00DE2681"/>
    <w:rsid w:val="00DE34CF"/>
    <w:rsid w:val="00DE368C"/>
    <w:rsid w:val="00DE3F56"/>
    <w:rsid w:val="00DE456B"/>
    <w:rsid w:val="00DE48E8"/>
    <w:rsid w:val="00DE4F53"/>
    <w:rsid w:val="00DE618E"/>
    <w:rsid w:val="00DE61A4"/>
    <w:rsid w:val="00DE623E"/>
    <w:rsid w:val="00DE65D2"/>
    <w:rsid w:val="00DF3067"/>
    <w:rsid w:val="00DF3368"/>
    <w:rsid w:val="00DF3974"/>
    <w:rsid w:val="00DF5678"/>
    <w:rsid w:val="00DF63BC"/>
    <w:rsid w:val="00DF75A5"/>
    <w:rsid w:val="00E001BC"/>
    <w:rsid w:val="00E00677"/>
    <w:rsid w:val="00E01B3D"/>
    <w:rsid w:val="00E02E75"/>
    <w:rsid w:val="00E03569"/>
    <w:rsid w:val="00E03E8C"/>
    <w:rsid w:val="00E04CD5"/>
    <w:rsid w:val="00E04ECA"/>
    <w:rsid w:val="00E05705"/>
    <w:rsid w:val="00E05B59"/>
    <w:rsid w:val="00E05EBA"/>
    <w:rsid w:val="00E062FC"/>
    <w:rsid w:val="00E07B8F"/>
    <w:rsid w:val="00E11CB9"/>
    <w:rsid w:val="00E13023"/>
    <w:rsid w:val="00E1355A"/>
    <w:rsid w:val="00E137F5"/>
    <w:rsid w:val="00E1431E"/>
    <w:rsid w:val="00E153F4"/>
    <w:rsid w:val="00E15D27"/>
    <w:rsid w:val="00E15E28"/>
    <w:rsid w:val="00E16883"/>
    <w:rsid w:val="00E20976"/>
    <w:rsid w:val="00E21109"/>
    <w:rsid w:val="00E23C5E"/>
    <w:rsid w:val="00E23CB3"/>
    <w:rsid w:val="00E24440"/>
    <w:rsid w:val="00E26344"/>
    <w:rsid w:val="00E27000"/>
    <w:rsid w:val="00E32AD4"/>
    <w:rsid w:val="00E35CBE"/>
    <w:rsid w:val="00E37597"/>
    <w:rsid w:val="00E4122E"/>
    <w:rsid w:val="00E41246"/>
    <w:rsid w:val="00E414AE"/>
    <w:rsid w:val="00E430A7"/>
    <w:rsid w:val="00E43126"/>
    <w:rsid w:val="00E43673"/>
    <w:rsid w:val="00E43BE4"/>
    <w:rsid w:val="00E4407C"/>
    <w:rsid w:val="00E455A0"/>
    <w:rsid w:val="00E45844"/>
    <w:rsid w:val="00E466BF"/>
    <w:rsid w:val="00E50AD9"/>
    <w:rsid w:val="00E51D3D"/>
    <w:rsid w:val="00E51F05"/>
    <w:rsid w:val="00E5342C"/>
    <w:rsid w:val="00E53930"/>
    <w:rsid w:val="00E57B90"/>
    <w:rsid w:val="00E60559"/>
    <w:rsid w:val="00E60FBD"/>
    <w:rsid w:val="00E6125E"/>
    <w:rsid w:val="00E63741"/>
    <w:rsid w:val="00E67D40"/>
    <w:rsid w:val="00E71AAC"/>
    <w:rsid w:val="00E71C13"/>
    <w:rsid w:val="00E720FB"/>
    <w:rsid w:val="00E72ADA"/>
    <w:rsid w:val="00E73034"/>
    <w:rsid w:val="00E747C1"/>
    <w:rsid w:val="00E74EAC"/>
    <w:rsid w:val="00E75FB2"/>
    <w:rsid w:val="00E76266"/>
    <w:rsid w:val="00E76C7C"/>
    <w:rsid w:val="00E80CB8"/>
    <w:rsid w:val="00E80EC3"/>
    <w:rsid w:val="00E816CA"/>
    <w:rsid w:val="00E83F29"/>
    <w:rsid w:val="00E8656D"/>
    <w:rsid w:val="00E86AF7"/>
    <w:rsid w:val="00E909F6"/>
    <w:rsid w:val="00E93C11"/>
    <w:rsid w:val="00E94DBB"/>
    <w:rsid w:val="00E95D16"/>
    <w:rsid w:val="00E96050"/>
    <w:rsid w:val="00E969A1"/>
    <w:rsid w:val="00E96A61"/>
    <w:rsid w:val="00E96AB2"/>
    <w:rsid w:val="00E97B46"/>
    <w:rsid w:val="00EA0B5F"/>
    <w:rsid w:val="00EA0E48"/>
    <w:rsid w:val="00EA0FF0"/>
    <w:rsid w:val="00EA2047"/>
    <w:rsid w:val="00EA29E3"/>
    <w:rsid w:val="00EA2E43"/>
    <w:rsid w:val="00EA4C1D"/>
    <w:rsid w:val="00EA6651"/>
    <w:rsid w:val="00EA70FC"/>
    <w:rsid w:val="00EA792B"/>
    <w:rsid w:val="00EB0AD7"/>
    <w:rsid w:val="00EB0FBD"/>
    <w:rsid w:val="00EB1866"/>
    <w:rsid w:val="00EB4EFA"/>
    <w:rsid w:val="00EB536B"/>
    <w:rsid w:val="00EB68B0"/>
    <w:rsid w:val="00EB6F61"/>
    <w:rsid w:val="00EB74F9"/>
    <w:rsid w:val="00EC069E"/>
    <w:rsid w:val="00EC2195"/>
    <w:rsid w:val="00EC29A1"/>
    <w:rsid w:val="00EC3222"/>
    <w:rsid w:val="00EC3375"/>
    <w:rsid w:val="00EC469E"/>
    <w:rsid w:val="00EC4CB4"/>
    <w:rsid w:val="00EC5C98"/>
    <w:rsid w:val="00EC6047"/>
    <w:rsid w:val="00EC6325"/>
    <w:rsid w:val="00EC7DE1"/>
    <w:rsid w:val="00EC7DF7"/>
    <w:rsid w:val="00ED062E"/>
    <w:rsid w:val="00ED13DB"/>
    <w:rsid w:val="00ED18EB"/>
    <w:rsid w:val="00ED2688"/>
    <w:rsid w:val="00ED4014"/>
    <w:rsid w:val="00ED44B1"/>
    <w:rsid w:val="00ED48C6"/>
    <w:rsid w:val="00ED4D8A"/>
    <w:rsid w:val="00ED6311"/>
    <w:rsid w:val="00EE164F"/>
    <w:rsid w:val="00EE1823"/>
    <w:rsid w:val="00EE332F"/>
    <w:rsid w:val="00EE6465"/>
    <w:rsid w:val="00EE6CA7"/>
    <w:rsid w:val="00EE6CC1"/>
    <w:rsid w:val="00EE7F0B"/>
    <w:rsid w:val="00EE7F41"/>
    <w:rsid w:val="00EF0DF0"/>
    <w:rsid w:val="00EF1D64"/>
    <w:rsid w:val="00EF201B"/>
    <w:rsid w:val="00EF21C4"/>
    <w:rsid w:val="00EF2323"/>
    <w:rsid w:val="00EF28DB"/>
    <w:rsid w:val="00EF2C78"/>
    <w:rsid w:val="00EF2D7F"/>
    <w:rsid w:val="00EF3817"/>
    <w:rsid w:val="00EF440B"/>
    <w:rsid w:val="00EF4C55"/>
    <w:rsid w:val="00EF53C4"/>
    <w:rsid w:val="00EF5E1F"/>
    <w:rsid w:val="00EF7727"/>
    <w:rsid w:val="00F004F5"/>
    <w:rsid w:val="00F031F7"/>
    <w:rsid w:val="00F039BE"/>
    <w:rsid w:val="00F04A7D"/>
    <w:rsid w:val="00F052E2"/>
    <w:rsid w:val="00F069EB"/>
    <w:rsid w:val="00F06E6A"/>
    <w:rsid w:val="00F113E4"/>
    <w:rsid w:val="00F11C2E"/>
    <w:rsid w:val="00F11D4A"/>
    <w:rsid w:val="00F12E84"/>
    <w:rsid w:val="00F14710"/>
    <w:rsid w:val="00F15C9D"/>
    <w:rsid w:val="00F15CF6"/>
    <w:rsid w:val="00F16C76"/>
    <w:rsid w:val="00F171D2"/>
    <w:rsid w:val="00F17564"/>
    <w:rsid w:val="00F177BA"/>
    <w:rsid w:val="00F17D0C"/>
    <w:rsid w:val="00F22C4C"/>
    <w:rsid w:val="00F22FE9"/>
    <w:rsid w:val="00F24867"/>
    <w:rsid w:val="00F24D19"/>
    <w:rsid w:val="00F26A1C"/>
    <w:rsid w:val="00F2733C"/>
    <w:rsid w:val="00F30825"/>
    <w:rsid w:val="00F30F71"/>
    <w:rsid w:val="00F314B9"/>
    <w:rsid w:val="00F32046"/>
    <w:rsid w:val="00F3205D"/>
    <w:rsid w:val="00F3272F"/>
    <w:rsid w:val="00F3441F"/>
    <w:rsid w:val="00F348A0"/>
    <w:rsid w:val="00F354E5"/>
    <w:rsid w:val="00F35C12"/>
    <w:rsid w:val="00F36032"/>
    <w:rsid w:val="00F360A5"/>
    <w:rsid w:val="00F36107"/>
    <w:rsid w:val="00F366FB"/>
    <w:rsid w:val="00F37C0F"/>
    <w:rsid w:val="00F408B8"/>
    <w:rsid w:val="00F40931"/>
    <w:rsid w:val="00F40D8D"/>
    <w:rsid w:val="00F40E86"/>
    <w:rsid w:val="00F4190F"/>
    <w:rsid w:val="00F429F3"/>
    <w:rsid w:val="00F4322D"/>
    <w:rsid w:val="00F457C7"/>
    <w:rsid w:val="00F46B27"/>
    <w:rsid w:val="00F470AE"/>
    <w:rsid w:val="00F53A98"/>
    <w:rsid w:val="00F5450D"/>
    <w:rsid w:val="00F54BE2"/>
    <w:rsid w:val="00F5556A"/>
    <w:rsid w:val="00F559B9"/>
    <w:rsid w:val="00F55B77"/>
    <w:rsid w:val="00F6036E"/>
    <w:rsid w:val="00F60FD9"/>
    <w:rsid w:val="00F6123C"/>
    <w:rsid w:val="00F622E7"/>
    <w:rsid w:val="00F63147"/>
    <w:rsid w:val="00F63555"/>
    <w:rsid w:val="00F64501"/>
    <w:rsid w:val="00F64E1B"/>
    <w:rsid w:val="00F667D7"/>
    <w:rsid w:val="00F66D76"/>
    <w:rsid w:val="00F679BB"/>
    <w:rsid w:val="00F67A5C"/>
    <w:rsid w:val="00F67D5A"/>
    <w:rsid w:val="00F700E4"/>
    <w:rsid w:val="00F71F15"/>
    <w:rsid w:val="00F72BF4"/>
    <w:rsid w:val="00F73A11"/>
    <w:rsid w:val="00F73AEE"/>
    <w:rsid w:val="00F741B4"/>
    <w:rsid w:val="00F75283"/>
    <w:rsid w:val="00F752D2"/>
    <w:rsid w:val="00F753AA"/>
    <w:rsid w:val="00F75535"/>
    <w:rsid w:val="00F76F4E"/>
    <w:rsid w:val="00F77ACF"/>
    <w:rsid w:val="00F77EEE"/>
    <w:rsid w:val="00F80846"/>
    <w:rsid w:val="00F817E9"/>
    <w:rsid w:val="00F835FD"/>
    <w:rsid w:val="00F867B8"/>
    <w:rsid w:val="00F868EA"/>
    <w:rsid w:val="00F873F9"/>
    <w:rsid w:val="00F87D08"/>
    <w:rsid w:val="00F90201"/>
    <w:rsid w:val="00F902D2"/>
    <w:rsid w:val="00F912B3"/>
    <w:rsid w:val="00F91B65"/>
    <w:rsid w:val="00F91BEC"/>
    <w:rsid w:val="00F921D5"/>
    <w:rsid w:val="00F9236A"/>
    <w:rsid w:val="00F92B01"/>
    <w:rsid w:val="00F94AFF"/>
    <w:rsid w:val="00F963BD"/>
    <w:rsid w:val="00F9760D"/>
    <w:rsid w:val="00FA105F"/>
    <w:rsid w:val="00FA1240"/>
    <w:rsid w:val="00FA24F8"/>
    <w:rsid w:val="00FA25C9"/>
    <w:rsid w:val="00FA26BE"/>
    <w:rsid w:val="00FA3E88"/>
    <w:rsid w:val="00FA4406"/>
    <w:rsid w:val="00FB0054"/>
    <w:rsid w:val="00FB0171"/>
    <w:rsid w:val="00FB07FB"/>
    <w:rsid w:val="00FB0E10"/>
    <w:rsid w:val="00FB2F3B"/>
    <w:rsid w:val="00FB43D1"/>
    <w:rsid w:val="00FB51A4"/>
    <w:rsid w:val="00FB5FC8"/>
    <w:rsid w:val="00FB68D4"/>
    <w:rsid w:val="00FB73B1"/>
    <w:rsid w:val="00FB792C"/>
    <w:rsid w:val="00FC0429"/>
    <w:rsid w:val="00FC0D94"/>
    <w:rsid w:val="00FC136C"/>
    <w:rsid w:val="00FC250B"/>
    <w:rsid w:val="00FC2782"/>
    <w:rsid w:val="00FC2B9A"/>
    <w:rsid w:val="00FC2EBB"/>
    <w:rsid w:val="00FC38FB"/>
    <w:rsid w:val="00FC3D93"/>
    <w:rsid w:val="00FC528A"/>
    <w:rsid w:val="00FC678C"/>
    <w:rsid w:val="00FD1F6C"/>
    <w:rsid w:val="00FD223F"/>
    <w:rsid w:val="00FD4FAA"/>
    <w:rsid w:val="00FD5B4D"/>
    <w:rsid w:val="00FD60B4"/>
    <w:rsid w:val="00FE0217"/>
    <w:rsid w:val="00FE0ADD"/>
    <w:rsid w:val="00FE1C93"/>
    <w:rsid w:val="00FE2AF8"/>
    <w:rsid w:val="00FE2B5B"/>
    <w:rsid w:val="00FE2DA9"/>
    <w:rsid w:val="00FE5018"/>
    <w:rsid w:val="00FE5BF6"/>
    <w:rsid w:val="00FE756C"/>
    <w:rsid w:val="00FF28B9"/>
    <w:rsid w:val="00FF4DFC"/>
    <w:rsid w:val="00FF5075"/>
    <w:rsid w:val="00FF5453"/>
    <w:rsid w:val="00FF5E36"/>
    <w:rsid w:val="00FF60E9"/>
    <w:rsid w:val="00FF63F4"/>
    <w:rsid w:val="00FF67FC"/>
    <w:rsid w:val="00FF6CEB"/>
    <w:rsid w:val="00FF78ED"/>
    <w:rsid w:val="00FF7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IndTextS">
    <w:name w:val="Ind_Text[S]"/>
    <w:basedOn w:val="Normal"/>
    <w:next w:val="Normal"/>
    <w:rsid w:val="00306C2A"/>
    <w:pPr>
      <w:spacing w:after="240" w:line="240" w:lineRule="auto"/>
      <w:ind w:left="720"/>
    </w:pPr>
    <w:rPr>
      <w:rFonts w:ascii="Arial Narrow" w:eastAsia="Times New Roman" w:hAnsi="Arial Narrow" w:cs="Times New Roman"/>
      <w:sz w:val="24"/>
      <w:szCs w:val="20"/>
    </w:rPr>
  </w:style>
  <w:style w:type="paragraph" w:styleId="NoSpacing">
    <w:name w:val="No Spacing"/>
    <w:link w:val="NoSpacingChar"/>
    <w:uiPriority w:val="1"/>
    <w:qFormat/>
    <w:rsid w:val="0019097E"/>
    <w:pPr>
      <w:spacing w:after="0" w:line="240" w:lineRule="auto"/>
    </w:pPr>
  </w:style>
  <w:style w:type="character" w:styleId="Hyperlink">
    <w:name w:val="Hyperlink"/>
    <w:rsid w:val="00865C47"/>
    <w:rPr>
      <w:color w:val="0000FF"/>
      <w:u w:val="single"/>
    </w:rPr>
  </w:style>
  <w:style w:type="character" w:customStyle="1" w:styleId="NoSpacingChar">
    <w:name w:val="No Spacing Char"/>
    <w:link w:val="NoSpacing"/>
    <w:uiPriority w:val="1"/>
    <w:rsid w:val="00393D85"/>
  </w:style>
  <w:style w:type="paragraph" w:customStyle="1" w:styleId="disclaimer">
    <w:name w:val="disclaimer"/>
    <w:basedOn w:val="Normal"/>
    <w:qFormat/>
    <w:rsid w:val="00EB74F9"/>
    <w:pPr>
      <w:spacing w:after="0" w:line="240" w:lineRule="auto"/>
    </w:pPr>
    <w:rPr>
      <w:rFonts w:ascii="Arial Narrow" w:eastAsia="Times New Roman" w:hAnsi="Arial Narrow" w:cs="Times New Roman"/>
      <w:sz w:val="18"/>
      <w:szCs w:val="18"/>
    </w:rPr>
  </w:style>
  <w:style w:type="character" w:styleId="FollowedHyperlink">
    <w:name w:val="FollowedHyperlink"/>
    <w:basedOn w:val="DefaultParagraphFont"/>
    <w:uiPriority w:val="99"/>
    <w:semiHidden/>
    <w:unhideWhenUsed/>
    <w:rsid w:val="00C744CD"/>
    <w:rPr>
      <w:color w:val="800080" w:themeColor="followedHyperlink"/>
      <w:u w:val="single"/>
    </w:rPr>
  </w:style>
  <w:style w:type="paragraph" w:styleId="ListParagraph">
    <w:name w:val="List Paragraph"/>
    <w:basedOn w:val="Normal"/>
    <w:uiPriority w:val="34"/>
    <w:qFormat/>
    <w:rsid w:val="009A5469"/>
    <w:pPr>
      <w:ind w:left="720"/>
      <w:contextualSpacing/>
    </w:pPr>
  </w:style>
  <w:style w:type="character" w:customStyle="1" w:styleId="apple-converted-space">
    <w:name w:val="apple-converted-space"/>
    <w:basedOn w:val="DefaultParagraphFont"/>
    <w:rsid w:val="003A2709"/>
  </w:style>
  <w:style w:type="character" w:styleId="CommentReference">
    <w:name w:val="annotation reference"/>
    <w:basedOn w:val="DefaultParagraphFont"/>
    <w:uiPriority w:val="99"/>
    <w:semiHidden/>
    <w:unhideWhenUsed/>
    <w:rsid w:val="00B26908"/>
    <w:rPr>
      <w:sz w:val="16"/>
      <w:szCs w:val="16"/>
    </w:rPr>
  </w:style>
  <w:style w:type="paragraph" w:styleId="CommentText">
    <w:name w:val="annotation text"/>
    <w:basedOn w:val="Normal"/>
    <w:link w:val="CommentTextChar"/>
    <w:uiPriority w:val="99"/>
    <w:semiHidden/>
    <w:unhideWhenUsed/>
    <w:rsid w:val="00B26908"/>
    <w:pPr>
      <w:spacing w:line="240" w:lineRule="auto"/>
    </w:pPr>
    <w:rPr>
      <w:sz w:val="20"/>
      <w:szCs w:val="20"/>
    </w:rPr>
  </w:style>
  <w:style w:type="character" w:customStyle="1" w:styleId="CommentTextChar">
    <w:name w:val="Comment Text Char"/>
    <w:basedOn w:val="DefaultParagraphFont"/>
    <w:link w:val="CommentText"/>
    <w:uiPriority w:val="99"/>
    <w:semiHidden/>
    <w:rsid w:val="00B26908"/>
    <w:rPr>
      <w:sz w:val="20"/>
      <w:szCs w:val="20"/>
    </w:rPr>
  </w:style>
  <w:style w:type="paragraph" w:styleId="CommentSubject">
    <w:name w:val="annotation subject"/>
    <w:basedOn w:val="CommentText"/>
    <w:next w:val="CommentText"/>
    <w:link w:val="CommentSubjectChar"/>
    <w:uiPriority w:val="99"/>
    <w:semiHidden/>
    <w:unhideWhenUsed/>
    <w:rsid w:val="00B26908"/>
    <w:rPr>
      <w:b/>
      <w:bCs/>
    </w:rPr>
  </w:style>
  <w:style w:type="character" w:customStyle="1" w:styleId="CommentSubjectChar">
    <w:name w:val="Comment Subject Char"/>
    <w:basedOn w:val="CommentTextChar"/>
    <w:link w:val="CommentSubject"/>
    <w:uiPriority w:val="99"/>
    <w:semiHidden/>
    <w:rsid w:val="00B2690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IndTextS">
    <w:name w:val="Ind_Text[S]"/>
    <w:basedOn w:val="Normal"/>
    <w:next w:val="Normal"/>
    <w:rsid w:val="00306C2A"/>
    <w:pPr>
      <w:spacing w:after="240" w:line="240" w:lineRule="auto"/>
      <w:ind w:left="720"/>
    </w:pPr>
    <w:rPr>
      <w:rFonts w:ascii="Arial Narrow" w:eastAsia="Times New Roman" w:hAnsi="Arial Narrow" w:cs="Times New Roman"/>
      <w:sz w:val="24"/>
      <w:szCs w:val="20"/>
    </w:rPr>
  </w:style>
  <w:style w:type="paragraph" w:styleId="NoSpacing">
    <w:name w:val="No Spacing"/>
    <w:link w:val="NoSpacingChar"/>
    <w:uiPriority w:val="1"/>
    <w:qFormat/>
    <w:rsid w:val="0019097E"/>
    <w:pPr>
      <w:spacing w:after="0" w:line="240" w:lineRule="auto"/>
    </w:pPr>
  </w:style>
  <w:style w:type="character" w:styleId="Hyperlink">
    <w:name w:val="Hyperlink"/>
    <w:rsid w:val="00865C47"/>
    <w:rPr>
      <w:color w:val="0000FF"/>
      <w:u w:val="single"/>
    </w:rPr>
  </w:style>
  <w:style w:type="character" w:customStyle="1" w:styleId="NoSpacingChar">
    <w:name w:val="No Spacing Char"/>
    <w:link w:val="NoSpacing"/>
    <w:uiPriority w:val="1"/>
    <w:rsid w:val="00393D85"/>
  </w:style>
  <w:style w:type="paragraph" w:customStyle="1" w:styleId="disclaimer">
    <w:name w:val="disclaimer"/>
    <w:basedOn w:val="Normal"/>
    <w:qFormat/>
    <w:rsid w:val="00EB74F9"/>
    <w:pPr>
      <w:spacing w:after="0" w:line="240" w:lineRule="auto"/>
    </w:pPr>
    <w:rPr>
      <w:rFonts w:ascii="Arial Narrow" w:eastAsia="Times New Roman" w:hAnsi="Arial Narrow" w:cs="Times New Roman"/>
      <w:sz w:val="18"/>
      <w:szCs w:val="18"/>
    </w:rPr>
  </w:style>
  <w:style w:type="character" w:styleId="FollowedHyperlink">
    <w:name w:val="FollowedHyperlink"/>
    <w:basedOn w:val="DefaultParagraphFont"/>
    <w:uiPriority w:val="99"/>
    <w:semiHidden/>
    <w:unhideWhenUsed/>
    <w:rsid w:val="00C744CD"/>
    <w:rPr>
      <w:color w:val="800080" w:themeColor="followedHyperlink"/>
      <w:u w:val="single"/>
    </w:rPr>
  </w:style>
  <w:style w:type="paragraph" w:styleId="ListParagraph">
    <w:name w:val="List Paragraph"/>
    <w:basedOn w:val="Normal"/>
    <w:uiPriority w:val="34"/>
    <w:qFormat/>
    <w:rsid w:val="009A5469"/>
    <w:pPr>
      <w:ind w:left="720"/>
      <w:contextualSpacing/>
    </w:pPr>
  </w:style>
  <w:style w:type="character" w:customStyle="1" w:styleId="apple-converted-space">
    <w:name w:val="apple-converted-space"/>
    <w:basedOn w:val="DefaultParagraphFont"/>
    <w:rsid w:val="003A2709"/>
  </w:style>
  <w:style w:type="character" w:styleId="CommentReference">
    <w:name w:val="annotation reference"/>
    <w:basedOn w:val="DefaultParagraphFont"/>
    <w:uiPriority w:val="99"/>
    <w:semiHidden/>
    <w:unhideWhenUsed/>
    <w:rsid w:val="00B26908"/>
    <w:rPr>
      <w:sz w:val="16"/>
      <w:szCs w:val="16"/>
    </w:rPr>
  </w:style>
  <w:style w:type="paragraph" w:styleId="CommentText">
    <w:name w:val="annotation text"/>
    <w:basedOn w:val="Normal"/>
    <w:link w:val="CommentTextChar"/>
    <w:uiPriority w:val="99"/>
    <w:semiHidden/>
    <w:unhideWhenUsed/>
    <w:rsid w:val="00B26908"/>
    <w:pPr>
      <w:spacing w:line="240" w:lineRule="auto"/>
    </w:pPr>
    <w:rPr>
      <w:sz w:val="20"/>
      <w:szCs w:val="20"/>
    </w:rPr>
  </w:style>
  <w:style w:type="character" w:customStyle="1" w:styleId="CommentTextChar">
    <w:name w:val="Comment Text Char"/>
    <w:basedOn w:val="DefaultParagraphFont"/>
    <w:link w:val="CommentText"/>
    <w:uiPriority w:val="99"/>
    <w:semiHidden/>
    <w:rsid w:val="00B26908"/>
    <w:rPr>
      <w:sz w:val="20"/>
      <w:szCs w:val="20"/>
    </w:rPr>
  </w:style>
  <w:style w:type="paragraph" w:styleId="CommentSubject">
    <w:name w:val="annotation subject"/>
    <w:basedOn w:val="CommentText"/>
    <w:next w:val="CommentText"/>
    <w:link w:val="CommentSubjectChar"/>
    <w:uiPriority w:val="99"/>
    <w:semiHidden/>
    <w:unhideWhenUsed/>
    <w:rsid w:val="00B26908"/>
    <w:rPr>
      <w:b/>
      <w:bCs/>
    </w:rPr>
  </w:style>
  <w:style w:type="character" w:customStyle="1" w:styleId="CommentSubjectChar">
    <w:name w:val="Comment Subject Char"/>
    <w:basedOn w:val="CommentTextChar"/>
    <w:link w:val="CommentSubject"/>
    <w:uiPriority w:val="99"/>
    <w:semiHidden/>
    <w:rsid w:val="00B269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62747">
      <w:bodyDiv w:val="1"/>
      <w:marLeft w:val="0"/>
      <w:marRight w:val="0"/>
      <w:marTop w:val="0"/>
      <w:marBottom w:val="0"/>
      <w:divBdr>
        <w:top w:val="none" w:sz="0" w:space="0" w:color="auto"/>
        <w:left w:val="none" w:sz="0" w:space="0" w:color="auto"/>
        <w:bottom w:val="none" w:sz="0" w:space="0" w:color="auto"/>
        <w:right w:val="none" w:sz="0" w:space="0" w:color="auto"/>
      </w:divBdr>
    </w:div>
    <w:div w:id="104888432">
      <w:bodyDiv w:val="1"/>
      <w:marLeft w:val="0"/>
      <w:marRight w:val="0"/>
      <w:marTop w:val="0"/>
      <w:marBottom w:val="0"/>
      <w:divBdr>
        <w:top w:val="none" w:sz="0" w:space="0" w:color="auto"/>
        <w:left w:val="none" w:sz="0" w:space="0" w:color="auto"/>
        <w:bottom w:val="none" w:sz="0" w:space="0" w:color="auto"/>
        <w:right w:val="none" w:sz="0" w:space="0" w:color="auto"/>
      </w:divBdr>
    </w:div>
    <w:div w:id="1016930403">
      <w:bodyDiv w:val="1"/>
      <w:marLeft w:val="0"/>
      <w:marRight w:val="0"/>
      <w:marTop w:val="0"/>
      <w:marBottom w:val="0"/>
      <w:divBdr>
        <w:top w:val="none" w:sz="0" w:space="0" w:color="auto"/>
        <w:left w:val="none" w:sz="0" w:space="0" w:color="auto"/>
        <w:bottom w:val="none" w:sz="0" w:space="0" w:color="auto"/>
        <w:right w:val="none" w:sz="0" w:space="0" w:color="auto"/>
      </w:divBdr>
      <w:divsChild>
        <w:div w:id="1461411254">
          <w:marLeft w:val="0"/>
          <w:marRight w:val="0"/>
          <w:marTop w:val="0"/>
          <w:marBottom w:val="0"/>
          <w:divBdr>
            <w:top w:val="none" w:sz="0" w:space="0" w:color="auto"/>
            <w:left w:val="none" w:sz="0" w:space="0" w:color="auto"/>
            <w:bottom w:val="none" w:sz="0" w:space="0" w:color="auto"/>
            <w:right w:val="none" w:sz="0" w:space="0" w:color="auto"/>
          </w:divBdr>
        </w:div>
      </w:divsChild>
    </w:div>
    <w:div w:id="1194921950">
      <w:bodyDiv w:val="1"/>
      <w:marLeft w:val="0"/>
      <w:marRight w:val="0"/>
      <w:marTop w:val="0"/>
      <w:marBottom w:val="0"/>
      <w:divBdr>
        <w:top w:val="none" w:sz="0" w:space="0" w:color="auto"/>
        <w:left w:val="none" w:sz="0" w:space="0" w:color="auto"/>
        <w:bottom w:val="none" w:sz="0" w:space="0" w:color="auto"/>
        <w:right w:val="none" w:sz="0" w:space="0" w:color="auto"/>
      </w:divBdr>
    </w:div>
    <w:div w:id="1235119354">
      <w:bodyDiv w:val="1"/>
      <w:marLeft w:val="0"/>
      <w:marRight w:val="0"/>
      <w:marTop w:val="0"/>
      <w:marBottom w:val="0"/>
      <w:divBdr>
        <w:top w:val="none" w:sz="0" w:space="0" w:color="auto"/>
        <w:left w:val="none" w:sz="0" w:space="0" w:color="auto"/>
        <w:bottom w:val="none" w:sz="0" w:space="0" w:color="auto"/>
        <w:right w:val="none" w:sz="0" w:space="0" w:color="auto"/>
      </w:divBdr>
    </w:div>
    <w:div w:id="1238637512">
      <w:bodyDiv w:val="1"/>
      <w:marLeft w:val="0"/>
      <w:marRight w:val="0"/>
      <w:marTop w:val="0"/>
      <w:marBottom w:val="0"/>
      <w:divBdr>
        <w:top w:val="none" w:sz="0" w:space="0" w:color="auto"/>
        <w:left w:val="none" w:sz="0" w:space="0" w:color="auto"/>
        <w:bottom w:val="none" w:sz="0" w:space="0" w:color="auto"/>
        <w:right w:val="none" w:sz="0" w:space="0" w:color="auto"/>
      </w:divBdr>
    </w:div>
    <w:div w:id="1285424617">
      <w:bodyDiv w:val="1"/>
      <w:marLeft w:val="0"/>
      <w:marRight w:val="0"/>
      <w:marTop w:val="0"/>
      <w:marBottom w:val="0"/>
      <w:divBdr>
        <w:top w:val="none" w:sz="0" w:space="0" w:color="auto"/>
        <w:left w:val="none" w:sz="0" w:space="0" w:color="auto"/>
        <w:bottom w:val="none" w:sz="0" w:space="0" w:color="auto"/>
        <w:right w:val="none" w:sz="0" w:space="0" w:color="auto"/>
      </w:divBdr>
    </w:div>
    <w:div w:id="1307583177">
      <w:bodyDiv w:val="1"/>
      <w:marLeft w:val="0"/>
      <w:marRight w:val="0"/>
      <w:marTop w:val="0"/>
      <w:marBottom w:val="0"/>
      <w:divBdr>
        <w:top w:val="none" w:sz="0" w:space="0" w:color="auto"/>
        <w:left w:val="none" w:sz="0" w:space="0" w:color="auto"/>
        <w:bottom w:val="none" w:sz="0" w:space="0" w:color="auto"/>
        <w:right w:val="none" w:sz="0" w:space="0" w:color="auto"/>
      </w:divBdr>
    </w:div>
    <w:div w:id="1684628494">
      <w:bodyDiv w:val="1"/>
      <w:marLeft w:val="0"/>
      <w:marRight w:val="0"/>
      <w:marTop w:val="0"/>
      <w:marBottom w:val="0"/>
      <w:divBdr>
        <w:top w:val="none" w:sz="0" w:space="0" w:color="auto"/>
        <w:left w:val="none" w:sz="0" w:space="0" w:color="auto"/>
        <w:bottom w:val="none" w:sz="0" w:space="0" w:color="auto"/>
        <w:right w:val="none" w:sz="0" w:space="0" w:color="auto"/>
      </w:divBdr>
    </w:div>
    <w:div w:id="169426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jm.com/committees-and-groups/issue-tracking/issue-tracking-details.aspx?Issue=%7bFB3E8268-79E5-4CDC-B900-AE42FD0D3BBE%7d" TargetMode="External"/><Relationship Id="rId18" Type="http://schemas.openxmlformats.org/officeDocument/2006/relationships/hyperlink" Target="http://www.pjm.com/committees-and-groups/committees/mc.asp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learn.pjm.com/" TargetMode="External"/><Relationship Id="rId7" Type="http://schemas.openxmlformats.org/officeDocument/2006/relationships/footnotes" Target="footnotes.xml"/><Relationship Id="rId12" Type="http://schemas.openxmlformats.org/officeDocument/2006/relationships/hyperlink" Target="http://www.pjm.com/committees-and-groups/issue-tracking/issue-tracking-details.aspx?Issue=%7b465C8EEC-ED5F-4C8F-9E2C-5D34E1FFAFC0%7d" TargetMode="External"/><Relationship Id="rId17" Type="http://schemas.openxmlformats.org/officeDocument/2006/relationships/hyperlink" Target="http://www.pjm.com/committees-and-groups/subcommittees/mss.aspx"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pjm.com/committees-and-groups/subcommittees/irs.aspx"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jm.com/committees-and-groups/issue-tracking/issue-tracking-details.aspx?Issue=%7b3C30AEC1-D124-4C68-BDC2-09790DAE81AC%7d"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pjm.com/committees-and-groups/subcommittees/drs.aspx" TargetMode="External"/><Relationship Id="rId23" Type="http://schemas.openxmlformats.org/officeDocument/2006/relationships/header" Target="header1.xml"/><Relationship Id="rId10" Type="http://schemas.openxmlformats.org/officeDocument/2006/relationships/hyperlink" Target="http://www.pjm.com/committees-and-groups/issue-tracking/issue-tracking-details.aspx?Issue=%7b49DFD7B6-1E99-488F-BC00-D6750114DF15%7d" TargetMode="External"/><Relationship Id="rId19"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pjm.com/committees-and-groups/issue-tracking.aspx" TargetMode="External"/><Relationship Id="rId14" Type="http://schemas.openxmlformats.org/officeDocument/2006/relationships/hyperlink" Target="http://www.pjm.com/committees-and-groups/subcommittees/cs.aspx" TargetMode="External"/><Relationship Id="rId22" Type="http://schemas.openxmlformats.org/officeDocument/2006/relationships/hyperlink" Target="http://learn.pjm.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54000-0B77-4512-A72C-774DA2448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1184</Words>
  <Characters>6753</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7922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2018-02-28T21:13:00Z</cp:lastPrinted>
  <dcterms:created xsi:type="dcterms:W3CDTF">2018-03-05T22:53:00Z</dcterms:created>
  <dcterms:modified xsi:type="dcterms:W3CDTF">2018-03-05T22:53:00Z</dcterms:modified>
</cp:coreProperties>
</file>