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504476AA">
      <w:pPr>
        <w:rPr>
          <w:rFonts w:ascii="Arial Narrow" w:eastAsia="Times New Roman" w:hAnsi="Arial Narrow"/>
          <w:b/>
          <w:sz w:val="24"/>
          <w:szCs w:val="24"/>
        </w:rPr>
      </w:pPr>
      <w:r>
        <w:rPr>
          <w:rFonts w:ascii="Arial Narrow" w:eastAsia="Times New Roman" w:hAnsi="Arial Narrow"/>
          <w:b/>
          <w:sz w:val="24"/>
          <w:szCs w:val="24"/>
        </w:rPr>
        <w:t>Webex</w:t>
      </w:r>
      <w:r w:rsidR="00E67D26">
        <w:rPr>
          <w:rFonts w:ascii="Arial Narrow" w:eastAsia="Times New Roman" w:hAnsi="Arial Narrow"/>
          <w:b/>
          <w:sz w:val="24"/>
          <w:szCs w:val="24"/>
        </w:rPr>
        <w:t xml:space="preserve"> /</w:t>
      </w:r>
      <w:r w:rsidRPr="00E67D26" w:rsidR="00E67D26">
        <w:rPr>
          <w:rFonts w:ascii="Arial Narrow" w:eastAsia="Times New Roman" w:hAnsi="Arial Narrow"/>
          <w:b/>
          <w:sz w:val="24"/>
          <w:szCs w:val="24"/>
        </w:rPr>
        <w:t xml:space="preserve"> </w:t>
      </w:r>
      <w:r w:rsidR="00E67D26">
        <w:rPr>
          <w:rFonts w:ascii="Arial Narrow" w:eastAsia="Times New Roman" w:hAnsi="Arial Narrow"/>
          <w:b/>
          <w:sz w:val="24"/>
          <w:szCs w:val="24"/>
        </w:rPr>
        <w:t>PJM Conference and Training Center</w:t>
      </w:r>
    </w:p>
    <w:p w:rsidR="00B022A8" w:rsidRPr="004366FE" w:rsidP="00B022A8" w14:paraId="5B7A43DA" w14:textId="77FDBEA0">
      <w:pPr>
        <w:pStyle w:val="MeetingDetails"/>
      </w:pPr>
      <w:r>
        <w:t>August</w:t>
      </w:r>
      <w:r w:rsidR="00333EEC">
        <w:t xml:space="preserve"> </w:t>
      </w:r>
      <w:r>
        <w:t>0</w:t>
      </w:r>
      <w:r w:rsidR="00642C50">
        <w:t>6</w:t>
      </w:r>
      <w:r w:rsidR="00613FA9">
        <w:t>, 202</w:t>
      </w:r>
      <w:r w:rsidR="003B51B6">
        <w:t>4</w:t>
      </w:r>
    </w:p>
    <w:p w:rsidR="00B022A8" w:rsidP="00B022A8" w14:paraId="7C89DDAE" w14:textId="519CF657">
      <w:pPr>
        <w:pStyle w:val="MeetingDetails"/>
        <w:spacing w:after="240"/>
      </w:pPr>
      <w:r w:rsidRPr="004366FE">
        <w:t>9:</w:t>
      </w:r>
      <w:r>
        <w:t>00 a.</w:t>
      </w:r>
      <w:r w:rsidRPr="00BA3AD4">
        <w:t xml:space="preserve">m. – </w:t>
      </w:r>
      <w:r w:rsidRPr="00343ACD" w:rsidR="00096EAF">
        <w:t>1</w:t>
      </w:r>
      <w:r w:rsidR="006C5367">
        <w:t>2</w:t>
      </w:r>
      <w:r w:rsidRPr="00343ACD" w:rsidR="004A23A0">
        <w:t>:</w:t>
      </w:r>
      <w:r w:rsidR="005C0CE2">
        <w:t>3</w:t>
      </w:r>
      <w:r w:rsidR="0072432E">
        <w:t>0</w:t>
      </w:r>
      <w:r w:rsidRPr="00343ACD">
        <w:t xml:space="preserve"> </w:t>
      </w:r>
      <w:r w:rsidR="008B2270">
        <w:t>p</w:t>
      </w:r>
      <w:r w:rsidRPr="00343ACD">
        <w:t>.m. EPT</w:t>
      </w:r>
    </w:p>
    <w:p w:rsidR="00B022A8" w:rsidRPr="004366FE" w:rsidP="00B022A8" w14:paraId="500A5418" w14:textId="77777777">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08BF743E"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33DB132A" w14:textId="7223F062">
      <w:pPr>
        <w:pStyle w:val="ListSubhead1"/>
        <w:numPr>
          <w:ilvl w:val="0"/>
          <w:numId w:val="3"/>
        </w:numPr>
        <w:rPr>
          <w:b w:val="0"/>
        </w:rPr>
      </w:pPr>
      <w:r>
        <w:rPr>
          <w:b w:val="0"/>
        </w:rPr>
        <w:t>Review and approve</w:t>
      </w:r>
      <w:r w:rsidRPr="007C6862" w:rsidR="00B022A8">
        <w:rPr>
          <w:b w:val="0"/>
        </w:rPr>
        <w:t xml:space="preserve"> </w:t>
      </w:r>
      <w:r w:rsidRPr="007E1802" w:rsidR="00B022A8">
        <w:rPr>
          <w:b w:val="0"/>
        </w:rPr>
        <w:t>draft minutes</w:t>
      </w:r>
      <w:r w:rsidRPr="007C6862" w:rsidR="00B022A8">
        <w:rPr>
          <w:b w:val="0"/>
        </w:rPr>
        <w:t xml:space="preserve"> from the </w:t>
      </w:r>
      <w:r w:rsidR="00C84569">
        <w:rPr>
          <w:b w:val="0"/>
        </w:rPr>
        <w:t>July</w:t>
      </w:r>
      <w:r w:rsidR="00C85C75">
        <w:rPr>
          <w:b w:val="0"/>
        </w:rPr>
        <w:t xml:space="preserve"> </w:t>
      </w:r>
      <w:r w:rsidR="00E67D26">
        <w:rPr>
          <w:b w:val="0"/>
        </w:rPr>
        <w:t>16</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0AF8E417">
      <w:pPr>
        <w:pStyle w:val="PrimaryHeading"/>
        <w:rPr>
          <w:b w:val="0"/>
          <w:color w:val="FF0000"/>
        </w:rPr>
      </w:pPr>
      <w:r w:rsidRPr="00CF15F6">
        <w:t xml:space="preserve">Endorsements </w:t>
      </w:r>
      <w:r w:rsidR="0090141D">
        <w:t xml:space="preserve">(9:10 - </w:t>
      </w:r>
      <w:r w:rsidR="00110B75">
        <w:t>9:</w:t>
      </w:r>
      <w:r w:rsidR="000429E8">
        <w:t>4</w:t>
      </w:r>
      <w:r w:rsidR="00143F71">
        <w:t>0)</w:t>
      </w:r>
    </w:p>
    <w:p w:rsidR="00E67D26" w:rsidRPr="00805B83" w:rsidP="00E67D26" w14:paraId="6DE24849" w14:textId="77777777">
      <w:pPr>
        <w:pStyle w:val="ListParagraph"/>
        <w:numPr>
          <w:ilvl w:val="0"/>
          <w:numId w:val="3"/>
        </w:numPr>
        <w:rPr>
          <w:rFonts w:ascii="Arial Narrow" w:hAnsi="Arial Narrow" w:cs="Arial"/>
          <w:bCs/>
          <w:color w:val="000000"/>
          <w:sz w:val="24"/>
          <w:szCs w:val="24"/>
          <w:u w:val="single"/>
        </w:rPr>
      </w:pPr>
      <w:r>
        <w:rPr>
          <w:rFonts w:ascii="Arial Narrow" w:hAnsi="Arial Narrow"/>
          <w:u w:val="single"/>
        </w:rPr>
        <w:t>Load Analysis Subcommittee (</w:t>
      </w:r>
      <w:r w:rsidRPr="00805B83">
        <w:rPr>
          <w:rFonts w:ascii="Arial Narrow" w:hAnsi="Arial Narrow"/>
          <w:u w:val="single"/>
        </w:rPr>
        <w:t>LAS</w:t>
      </w:r>
      <w:r>
        <w:rPr>
          <w:rFonts w:ascii="Arial Narrow" w:hAnsi="Arial Narrow"/>
          <w:u w:val="single"/>
        </w:rPr>
        <w:t>)</w:t>
      </w:r>
      <w:r w:rsidRPr="00805B83">
        <w:rPr>
          <w:rFonts w:ascii="Arial Narrow" w:hAnsi="Arial Narrow"/>
          <w:u w:val="single"/>
        </w:rPr>
        <w:t xml:space="preserve"> Charter </w:t>
      </w:r>
      <w:r>
        <w:rPr>
          <w:rFonts w:ascii="Arial Narrow" w:hAnsi="Arial Narrow"/>
          <w:u w:val="single"/>
        </w:rPr>
        <w:t>Review</w:t>
      </w:r>
    </w:p>
    <w:p w:rsidR="00E67D26" w:rsidRPr="00143F71" w:rsidP="00E67D26" w14:paraId="1CFBF79B" w14:textId="77777777">
      <w:pPr>
        <w:pStyle w:val="ListParagraph"/>
        <w:ind w:left="360"/>
        <w:rPr>
          <w:rFonts w:ascii="Arial Narrow" w:hAnsi="Arial Narrow" w:cs="Arial"/>
          <w:bCs/>
          <w:color w:val="000000"/>
          <w:sz w:val="24"/>
          <w:szCs w:val="24"/>
        </w:rPr>
      </w:pPr>
    </w:p>
    <w:p w:rsidR="00E67D26" w:rsidRPr="00274C78" w:rsidP="00E67D26" w14:paraId="0956BC1F" w14:textId="5239DED5">
      <w:pPr>
        <w:ind w:left="360"/>
        <w:rPr>
          <w:rStyle w:val="Strong"/>
          <w:rFonts w:ascii="Arial Narrow" w:hAnsi="Arial Narrow"/>
          <w:sz w:val="24"/>
          <w:szCs w:val="24"/>
        </w:rPr>
      </w:pPr>
      <w:r>
        <w:rPr>
          <w:rStyle w:val="ui-provider"/>
          <w:rFonts w:ascii="Arial Narrow" w:hAnsi="Arial Narrow"/>
          <w:sz w:val="24"/>
          <w:szCs w:val="24"/>
        </w:rPr>
        <w:t>Andrew Gledhill</w:t>
      </w:r>
      <w:r w:rsidRPr="00274C78">
        <w:rPr>
          <w:rStyle w:val="ui-provider"/>
          <w:rFonts w:ascii="Arial Narrow" w:hAnsi="Arial Narrow"/>
          <w:sz w:val="24"/>
          <w:szCs w:val="24"/>
        </w:rPr>
        <w:t xml:space="preserve">, PJM, will review updates to the Load Analysis Subcommittee Charter. </w:t>
      </w:r>
      <w:r w:rsidRPr="00274C78">
        <w:rPr>
          <w:rStyle w:val="Strong"/>
          <w:rFonts w:ascii="Arial Narrow" w:hAnsi="Arial Narrow"/>
          <w:sz w:val="24"/>
          <w:szCs w:val="24"/>
        </w:rPr>
        <w:t xml:space="preserve">The committee will be asked to </w:t>
      </w:r>
      <w:r>
        <w:rPr>
          <w:rStyle w:val="Strong"/>
          <w:rFonts w:ascii="Arial Narrow" w:hAnsi="Arial Narrow"/>
          <w:sz w:val="24"/>
          <w:szCs w:val="24"/>
        </w:rPr>
        <w:t>approve</w:t>
      </w:r>
      <w:r w:rsidRPr="00274C78">
        <w:rPr>
          <w:rStyle w:val="Strong"/>
          <w:rFonts w:ascii="Arial Narrow" w:hAnsi="Arial Narrow"/>
          <w:sz w:val="24"/>
          <w:szCs w:val="24"/>
        </w:rPr>
        <w:t xml:space="preserve"> the LAS Charter at </w:t>
      </w:r>
      <w:r>
        <w:rPr>
          <w:rStyle w:val="Strong"/>
          <w:rFonts w:ascii="Arial Narrow" w:hAnsi="Arial Narrow"/>
          <w:sz w:val="24"/>
          <w:szCs w:val="24"/>
        </w:rPr>
        <w:t>this</w:t>
      </w:r>
      <w:r w:rsidRPr="00274C78">
        <w:rPr>
          <w:rStyle w:val="Strong"/>
          <w:rFonts w:ascii="Arial Narrow" w:hAnsi="Arial Narrow"/>
          <w:sz w:val="24"/>
          <w:szCs w:val="24"/>
        </w:rPr>
        <w:t xml:space="preserve"> meeting.</w:t>
      </w:r>
    </w:p>
    <w:p w:rsidR="00E67D26" w:rsidRPr="00274C78" w:rsidP="00E67D26" w14:paraId="5F7B9753" w14:textId="77777777">
      <w:pPr>
        <w:ind w:left="360"/>
        <w:rPr>
          <w:rFonts w:ascii="Arial Narrow" w:hAnsi="Arial Narrow" w:cs="Arial"/>
          <w:bCs/>
          <w:color w:val="000000"/>
          <w:sz w:val="24"/>
          <w:szCs w:val="24"/>
          <w:u w:val="single"/>
        </w:rPr>
      </w:pPr>
    </w:p>
    <w:p w:rsidR="00E67D26" w:rsidP="00E67D26" w14:paraId="23692F7C" w14:textId="77777777">
      <w:pPr>
        <w:pStyle w:val="ListParagraph"/>
        <w:numPr>
          <w:ilvl w:val="0"/>
          <w:numId w:val="3"/>
        </w:numPr>
        <w:rPr>
          <w:rFonts w:ascii="Arial Narrow" w:hAnsi="Arial Narrow" w:cs="Arial"/>
          <w:bCs/>
          <w:color w:val="000000"/>
          <w:sz w:val="24"/>
          <w:szCs w:val="24"/>
          <w:u w:val="single"/>
        </w:rPr>
      </w:pPr>
      <w:r>
        <w:rPr>
          <w:rFonts w:ascii="Arial Narrow" w:hAnsi="Arial Narrow" w:cs="Arial"/>
          <w:bCs/>
          <w:color w:val="000000"/>
          <w:sz w:val="24"/>
          <w:szCs w:val="24"/>
          <w:u w:val="single"/>
        </w:rPr>
        <w:t>Manual 14B Update</w:t>
      </w:r>
    </w:p>
    <w:p w:rsidR="00E67D26" w:rsidP="00E67D26" w14:paraId="154F63D8" w14:textId="77777777">
      <w:pPr>
        <w:pStyle w:val="ListParagraph"/>
        <w:ind w:left="360"/>
        <w:rPr>
          <w:rFonts w:ascii="Arial Narrow" w:hAnsi="Arial Narrow" w:cs="Arial"/>
          <w:bCs/>
          <w:color w:val="000000"/>
          <w:sz w:val="24"/>
          <w:szCs w:val="24"/>
          <w:u w:val="single"/>
        </w:rPr>
      </w:pPr>
    </w:p>
    <w:p w:rsidR="00E67D26" w:rsidP="00451EDE" w14:paraId="21B60700" w14:textId="680A6B29">
      <w:pPr>
        <w:pStyle w:val="ListParagraph"/>
        <w:numPr>
          <w:ilvl w:val="1"/>
          <w:numId w:val="3"/>
        </w:numPr>
        <w:ind w:left="630" w:hanging="270"/>
        <w:rPr>
          <w:rStyle w:val="Strong"/>
          <w:rFonts w:ascii="Arial Narrow" w:hAnsi="Arial Narrow"/>
          <w:sz w:val="24"/>
          <w:szCs w:val="24"/>
        </w:rPr>
      </w:pPr>
      <w:r w:rsidRPr="00274C78">
        <w:rPr>
          <w:rFonts w:ascii="Arial Narrow" w:hAnsi="Arial Narrow" w:cs="Arial"/>
          <w:bCs/>
          <w:color w:val="000000"/>
          <w:sz w:val="24"/>
          <w:szCs w:val="24"/>
        </w:rPr>
        <w:t xml:space="preserve">Stan Sliwa, PJM, will provide a </w:t>
      </w:r>
      <w:r w:rsidR="00110B75">
        <w:rPr>
          <w:rFonts w:ascii="Arial Narrow" w:hAnsi="Arial Narrow" w:cs="Arial"/>
          <w:bCs/>
          <w:color w:val="000000"/>
          <w:sz w:val="24"/>
          <w:szCs w:val="24"/>
        </w:rPr>
        <w:t>second</w:t>
      </w:r>
      <w:r w:rsidRPr="00274C78">
        <w:rPr>
          <w:rFonts w:ascii="Arial Narrow" w:hAnsi="Arial Narrow" w:cs="Arial"/>
          <w:bCs/>
          <w:color w:val="000000"/>
          <w:sz w:val="24"/>
          <w:szCs w:val="24"/>
        </w:rPr>
        <w:t xml:space="preserve"> read of Manual 14B changes. </w:t>
      </w:r>
      <w:r w:rsidRPr="00274C78">
        <w:rPr>
          <w:rStyle w:val="Strong"/>
          <w:rFonts w:ascii="Arial Narrow" w:hAnsi="Arial Narrow"/>
          <w:sz w:val="24"/>
          <w:szCs w:val="24"/>
        </w:rPr>
        <w:t xml:space="preserve">The committee will be asked to </w:t>
      </w:r>
      <w:r>
        <w:rPr>
          <w:rStyle w:val="Strong"/>
          <w:rFonts w:ascii="Arial Narrow" w:hAnsi="Arial Narrow"/>
          <w:sz w:val="24"/>
          <w:szCs w:val="24"/>
        </w:rPr>
        <w:t>approve these changes</w:t>
      </w:r>
      <w:r w:rsidRPr="00274C78">
        <w:rPr>
          <w:rStyle w:val="Strong"/>
          <w:rFonts w:ascii="Arial Narrow" w:hAnsi="Arial Narrow"/>
          <w:sz w:val="24"/>
          <w:szCs w:val="24"/>
        </w:rPr>
        <w:t xml:space="preserve"> at </w:t>
      </w:r>
      <w:r>
        <w:rPr>
          <w:rStyle w:val="Strong"/>
          <w:rFonts w:ascii="Arial Narrow" w:hAnsi="Arial Narrow"/>
          <w:sz w:val="24"/>
          <w:szCs w:val="24"/>
        </w:rPr>
        <w:t>this</w:t>
      </w:r>
      <w:r w:rsidRPr="00274C78">
        <w:rPr>
          <w:rStyle w:val="Strong"/>
          <w:rFonts w:ascii="Arial Narrow" w:hAnsi="Arial Narrow"/>
          <w:sz w:val="24"/>
          <w:szCs w:val="24"/>
        </w:rPr>
        <w:t xml:space="preserve"> meeting.</w:t>
      </w:r>
    </w:p>
    <w:p w:rsidR="00E67D26" w:rsidP="00E67D26" w14:paraId="6482A708" w14:textId="00768A0E">
      <w:pPr>
        <w:pStyle w:val="ListParagraph"/>
        <w:ind w:left="360"/>
        <w:rPr>
          <w:rStyle w:val="Strong"/>
          <w:rFonts w:ascii="Arial Narrow" w:hAnsi="Arial Narrow"/>
          <w:sz w:val="24"/>
          <w:szCs w:val="24"/>
        </w:rPr>
      </w:pPr>
    </w:p>
    <w:p w:rsidR="00E67D26" w:rsidRPr="007C6862" w:rsidP="00E67D26" w14:paraId="075533DF" w14:textId="0565B109">
      <w:pPr>
        <w:pStyle w:val="PrimaryHeading"/>
        <w:tabs>
          <w:tab w:val="left" w:pos="6602"/>
        </w:tabs>
        <w:rPr>
          <w:color w:val="auto"/>
        </w:rPr>
      </w:pPr>
      <w:r>
        <w:t>F</w:t>
      </w:r>
      <w:r w:rsidRPr="00A47D1C">
        <w:t>irst Reads</w:t>
      </w:r>
      <w:r w:rsidR="000429E8">
        <w:t xml:space="preserve"> (9:4</w:t>
      </w:r>
      <w:r>
        <w:t>0 -</w:t>
      </w:r>
      <w:r w:rsidR="000429E8">
        <w:t xml:space="preserve"> 9</w:t>
      </w:r>
      <w:r>
        <w:t>:</w:t>
      </w:r>
      <w:r w:rsidR="000429E8">
        <w:t>5</w:t>
      </w:r>
      <w:r>
        <w:t>0)</w:t>
      </w:r>
      <w:r w:rsidRPr="00A47D1C">
        <w:rPr>
          <w:color w:val="auto"/>
        </w:rPr>
        <w:tab/>
      </w:r>
    </w:p>
    <w:p w:rsidR="00805B83" w:rsidP="00110B75" w14:paraId="20658AD3" w14:textId="6D1B0F09">
      <w:pPr>
        <w:pStyle w:val="ListParagraph"/>
        <w:numPr>
          <w:ilvl w:val="0"/>
          <w:numId w:val="3"/>
        </w:numPr>
        <w:rPr>
          <w:rFonts w:ascii="Arial Narrow" w:hAnsi="Arial Narrow" w:cs="Arial"/>
          <w:bCs/>
          <w:color w:val="000000"/>
          <w:sz w:val="24"/>
          <w:szCs w:val="24"/>
          <w:u w:val="single"/>
        </w:rPr>
      </w:pPr>
      <w:r w:rsidRPr="00110B75">
        <w:rPr>
          <w:rFonts w:ascii="Arial Narrow" w:hAnsi="Arial Narrow" w:cs="Arial"/>
          <w:bCs/>
          <w:color w:val="000000"/>
          <w:sz w:val="24"/>
          <w:szCs w:val="24"/>
          <w:u w:val="single"/>
        </w:rPr>
        <w:t>Manual 14F – Competitive Planning Process</w:t>
      </w:r>
    </w:p>
    <w:p w:rsidR="00110B75" w:rsidRPr="00110B75" w:rsidP="00110B75" w14:paraId="421CB4DF" w14:textId="77777777">
      <w:pPr>
        <w:pStyle w:val="ListParagraph"/>
        <w:ind w:left="360"/>
        <w:rPr>
          <w:rFonts w:ascii="Arial Narrow" w:hAnsi="Arial Narrow" w:cs="Arial"/>
          <w:bCs/>
          <w:color w:val="000000"/>
          <w:sz w:val="24"/>
          <w:szCs w:val="24"/>
          <w:u w:val="single"/>
        </w:rPr>
      </w:pPr>
    </w:p>
    <w:p w:rsidR="00110B75" w:rsidP="00110B75" w14:paraId="15C1B9D7" w14:textId="360B14F1">
      <w:pPr>
        <w:pStyle w:val="ListParagraph"/>
        <w:ind w:left="360"/>
        <w:rPr>
          <w:rStyle w:val="Strong"/>
          <w:rFonts w:ascii="Arial Narrow" w:hAnsi="Arial Narrow"/>
          <w:sz w:val="24"/>
          <w:szCs w:val="24"/>
        </w:rPr>
      </w:pPr>
      <w:r>
        <w:rPr>
          <w:rFonts w:ascii="Arial Narrow" w:hAnsi="Arial Narrow" w:cs="Arial"/>
          <w:bCs/>
          <w:color w:val="000000"/>
          <w:sz w:val="24"/>
          <w:szCs w:val="24"/>
        </w:rPr>
        <w:t>Brian Lynn</w:t>
      </w:r>
      <w:r w:rsidR="00FC5016">
        <w:rPr>
          <w:rFonts w:ascii="Arial Narrow" w:hAnsi="Arial Narrow" w:cs="Arial"/>
          <w:bCs/>
          <w:color w:val="000000"/>
          <w:sz w:val="24"/>
          <w:szCs w:val="24"/>
        </w:rPr>
        <w:t>, PJM</w:t>
      </w:r>
      <w:r>
        <w:rPr>
          <w:rFonts w:ascii="Arial Narrow" w:hAnsi="Arial Narrow" w:cs="Arial"/>
          <w:bCs/>
          <w:color w:val="000000"/>
          <w:sz w:val="24"/>
          <w:szCs w:val="24"/>
        </w:rPr>
        <w:t xml:space="preserve">, will provide a first read of manual changes. </w:t>
      </w:r>
      <w:r w:rsidRPr="00274C78">
        <w:rPr>
          <w:rStyle w:val="Strong"/>
          <w:rFonts w:ascii="Arial Narrow" w:hAnsi="Arial Narrow"/>
          <w:sz w:val="24"/>
          <w:szCs w:val="24"/>
        </w:rPr>
        <w:t xml:space="preserve">The committee will be asked to </w:t>
      </w:r>
      <w:r>
        <w:rPr>
          <w:rStyle w:val="Strong"/>
          <w:rFonts w:ascii="Arial Narrow" w:hAnsi="Arial Narrow"/>
          <w:sz w:val="24"/>
          <w:szCs w:val="24"/>
        </w:rPr>
        <w:t>approve these changes</w:t>
      </w:r>
      <w:r w:rsidRPr="00274C78">
        <w:rPr>
          <w:rStyle w:val="Strong"/>
          <w:rFonts w:ascii="Arial Narrow" w:hAnsi="Arial Narrow"/>
          <w:sz w:val="24"/>
          <w:szCs w:val="24"/>
        </w:rPr>
        <w:t xml:space="preserve"> at </w:t>
      </w:r>
      <w:r>
        <w:rPr>
          <w:rStyle w:val="Strong"/>
          <w:rFonts w:ascii="Arial Narrow" w:hAnsi="Arial Narrow"/>
          <w:sz w:val="24"/>
          <w:szCs w:val="24"/>
        </w:rPr>
        <w:t>its next</w:t>
      </w:r>
      <w:r w:rsidRPr="00274C78">
        <w:rPr>
          <w:rStyle w:val="Strong"/>
          <w:rFonts w:ascii="Arial Narrow" w:hAnsi="Arial Narrow"/>
          <w:sz w:val="24"/>
          <w:szCs w:val="24"/>
        </w:rPr>
        <w:t xml:space="preserve"> meeting.</w:t>
      </w:r>
    </w:p>
    <w:p w:rsidR="00E67D26" w:rsidP="00805B83" w14:paraId="16BF09F6" w14:textId="0D26F3F6">
      <w:pPr>
        <w:pStyle w:val="ListParagraph"/>
        <w:ind w:left="360"/>
        <w:rPr>
          <w:rFonts w:ascii="Arial Narrow" w:hAnsi="Arial Narrow" w:cs="Arial"/>
          <w:bCs/>
          <w:color w:val="000000"/>
          <w:sz w:val="24"/>
          <w:szCs w:val="24"/>
        </w:rPr>
      </w:pPr>
    </w:p>
    <w:p w:rsidR="00E67D26" w:rsidRPr="00E67A63" w:rsidP="00E67D26" w14:paraId="5FFAEAB6" w14:textId="33312155">
      <w:pPr>
        <w:pStyle w:val="PrimaryHeading"/>
        <w:spacing w:after="200"/>
      </w:pPr>
      <w:r>
        <w:t xml:space="preserve">Informational </w:t>
      </w:r>
      <w:r w:rsidRPr="00486536">
        <w:t xml:space="preserve">Updates </w:t>
      </w:r>
      <w:r w:rsidRPr="00F8098B">
        <w:t>(</w:t>
      </w:r>
      <w:r w:rsidR="000429E8">
        <w:t>9</w:t>
      </w:r>
      <w:r>
        <w:t>:</w:t>
      </w:r>
      <w:r w:rsidR="000429E8">
        <w:t>5</w:t>
      </w:r>
      <w:r>
        <w:t xml:space="preserve">0 </w:t>
      </w:r>
      <w:r w:rsidRPr="00F8098B">
        <w:t>–</w:t>
      </w:r>
      <w:r>
        <w:t xml:space="preserve"> 1</w:t>
      </w:r>
      <w:r w:rsidR="000429E8">
        <w:t>1</w:t>
      </w:r>
      <w:r>
        <w:t>:</w:t>
      </w:r>
      <w:r w:rsidR="000429E8">
        <w:t>0</w:t>
      </w:r>
      <w:r>
        <w:t>0</w:t>
      </w:r>
      <w:r w:rsidRPr="00486536">
        <w:t>)</w:t>
      </w:r>
    </w:p>
    <w:p w:rsidR="00E67D26" w:rsidRPr="00B40774" w:rsidP="00E67D26" w14:paraId="0FDE6B02" w14:textId="77777777">
      <w:pPr>
        <w:pStyle w:val="ListSubhead1"/>
        <w:numPr>
          <w:ilvl w:val="0"/>
          <w:numId w:val="3"/>
        </w:numPr>
        <w:rPr>
          <w:u w:val="single"/>
        </w:rPr>
      </w:pPr>
      <w:r w:rsidRPr="00E30745">
        <w:rPr>
          <w:b w:val="0"/>
          <w:u w:val="single"/>
        </w:rPr>
        <w:t>Reliability Compliance Update</w:t>
      </w:r>
    </w:p>
    <w:p w:rsidR="00E67D26" w:rsidP="00E67D26" w14:paraId="62BBD95B" w14:textId="376A01FD">
      <w:pPr>
        <w:pStyle w:val="ListSubhead1"/>
        <w:numPr>
          <w:ilvl w:val="0"/>
          <w:numId w:val="0"/>
        </w:numPr>
        <w:ind w:left="360"/>
        <w:rPr>
          <w:b w:val="0"/>
        </w:rPr>
      </w:pPr>
      <w:r>
        <w:rPr>
          <w:b w:val="0"/>
        </w:rPr>
        <w:t xml:space="preserve">Gizella Mali </w:t>
      </w:r>
      <w:r w:rsidRPr="00E30745">
        <w:rPr>
          <w:b w:val="0"/>
        </w:rPr>
        <w:t>, PJM, will provide an update on the activities, issues and items of interest at NERC, SERC, and RF.</w:t>
      </w:r>
    </w:p>
    <w:p w:rsidR="000429E8" w:rsidP="000429E8" w14:paraId="6A646378" w14:textId="36285155">
      <w:pPr>
        <w:pStyle w:val="ListSubhead1"/>
        <w:numPr>
          <w:ilvl w:val="0"/>
          <w:numId w:val="3"/>
        </w:numPr>
        <w:rPr>
          <w:b w:val="0"/>
          <w:u w:val="single"/>
        </w:rPr>
      </w:pPr>
      <w:r w:rsidRPr="000429E8">
        <w:rPr>
          <w:b w:val="0"/>
          <w:u w:val="single"/>
        </w:rPr>
        <w:t>Preliminary ELCC Class Ratings for 2027-</w:t>
      </w:r>
      <w:r w:rsidR="00B22176">
        <w:rPr>
          <w:b w:val="0"/>
          <w:u w:val="single"/>
        </w:rPr>
        <w:t xml:space="preserve"> </w:t>
      </w:r>
      <w:r w:rsidRPr="000429E8">
        <w:rPr>
          <w:b w:val="0"/>
          <w:u w:val="single"/>
        </w:rPr>
        <w:t>2034</w:t>
      </w:r>
    </w:p>
    <w:p w:rsidR="00DE2229" w:rsidRPr="00DE2229" w:rsidP="00DE2229" w14:paraId="673139C3" w14:textId="2F4C6DD9">
      <w:pPr>
        <w:tabs>
          <w:tab w:val="left" w:pos="0"/>
        </w:tabs>
        <w:spacing w:after="200"/>
        <w:ind w:left="360"/>
        <w:rPr>
          <w:rFonts w:ascii="Arial Narrow" w:eastAsia="Times New Roman" w:hAnsi="Arial Narrow"/>
          <w:i/>
          <w:sz w:val="16"/>
          <w:szCs w:val="16"/>
        </w:rPr>
      </w:pPr>
      <w:r w:rsidRPr="00DE2229">
        <w:rPr>
          <w:rFonts w:ascii="Arial Narrow" w:eastAsia="Times New Roman" w:hAnsi="Arial Narrow"/>
          <w:sz w:val="24"/>
        </w:rPr>
        <w:t>Patricio Rocha Garrido, PJM, will provide information about the calculation of the Preliminary ELCC Class Ratin</w:t>
      </w:r>
      <w:r>
        <w:rPr>
          <w:rFonts w:ascii="Arial Narrow" w:eastAsia="Times New Roman" w:hAnsi="Arial Narrow"/>
          <w:sz w:val="24"/>
        </w:rPr>
        <w:t>gs for the period 2027 – 2034.</w:t>
      </w:r>
      <w:r w:rsidRPr="00DE2229">
        <w:rPr>
          <w:rFonts w:ascii="Arial Narrow" w:eastAsia="Times New Roman" w:hAnsi="Arial Narrow"/>
          <w:sz w:val="24"/>
        </w:rPr>
        <w:t xml:space="preserve"> </w:t>
      </w:r>
    </w:p>
    <w:p w:rsidR="00DE2229" w:rsidRPr="00DE2229" w:rsidP="00DE2229" w14:paraId="6681D072" w14:textId="77777777">
      <w:pPr>
        <w:tabs>
          <w:tab w:val="left" w:pos="0"/>
        </w:tabs>
        <w:spacing w:after="200"/>
        <w:ind w:left="360"/>
        <w:rPr>
          <w:rFonts w:ascii="Arial Narrow" w:eastAsia="Times New Roman" w:hAnsi="Arial Narrow"/>
          <w:sz w:val="24"/>
          <w:u w:val="single"/>
        </w:rPr>
      </w:pPr>
    </w:p>
    <w:p w:rsidR="00FC5016" w:rsidRPr="00805B83" w:rsidP="00805B83" w14:paraId="5DCC654D" w14:textId="77777777">
      <w:pPr>
        <w:pStyle w:val="ListParagraph"/>
        <w:ind w:left="360"/>
        <w:rPr>
          <w:rFonts w:ascii="Arial Narrow" w:hAnsi="Arial Narrow" w:cs="Arial"/>
          <w:bCs/>
          <w:color w:val="000000"/>
          <w:sz w:val="24"/>
          <w:szCs w:val="24"/>
        </w:rPr>
      </w:pPr>
    </w:p>
    <w:p w:rsidR="00094B0C" w:rsidRPr="007C6862" w:rsidP="007C6862" w14:paraId="40855D82" w14:textId="5D485E5A">
      <w:pPr>
        <w:pStyle w:val="PrimaryHeading"/>
        <w:tabs>
          <w:tab w:val="left" w:pos="6602"/>
        </w:tabs>
        <w:rPr>
          <w:color w:val="auto"/>
        </w:rPr>
      </w:pPr>
      <w:r>
        <w:t>Working Items</w:t>
      </w:r>
      <w:r w:rsidR="005C0CE2">
        <w:t xml:space="preserve"> (11:0</w:t>
      </w:r>
      <w:r w:rsidR="00143F71">
        <w:t>0</w:t>
      </w:r>
      <w:r w:rsidR="00D15409">
        <w:t xml:space="preserve"> </w:t>
      </w:r>
      <w:r w:rsidR="007639BF">
        <w:t>-</w:t>
      </w:r>
      <w:r w:rsidR="00D15409">
        <w:t xml:space="preserve"> 1</w:t>
      </w:r>
      <w:r w:rsidR="005C0CE2">
        <w:t>2:3</w:t>
      </w:r>
      <w:r w:rsidR="00D15409">
        <w:t>0</w:t>
      </w:r>
      <w:r w:rsidR="007639BF">
        <w:t>)</w:t>
      </w:r>
      <w:r w:rsidRPr="00A47D1C" w:rsidR="00531518">
        <w:rPr>
          <w:color w:val="auto"/>
        </w:rPr>
        <w:tab/>
      </w:r>
    </w:p>
    <w:p w:rsidR="007639BF" w:rsidP="007639BF" w14:paraId="681F8D1F" w14:textId="77777777">
      <w:pPr>
        <w:pStyle w:val="ListParagraph"/>
        <w:ind w:left="360"/>
        <w:rPr>
          <w:rFonts w:ascii="Arial Narrow" w:hAnsi="Arial Narrow" w:cs="Arial"/>
          <w:bCs/>
          <w:color w:val="000000"/>
          <w:sz w:val="24"/>
          <w:szCs w:val="24"/>
          <w:u w:val="single"/>
        </w:rPr>
      </w:pPr>
    </w:p>
    <w:p w:rsidR="00EF23C9" w:rsidRPr="00EF23C9" w:rsidP="00EF23C9" w14:paraId="6C0995DC" w14:textId="4F726D06">
      <w:pPr>
        <w:pStyle w:val="ListParagraph"/>
        <w:numPr>
          <w:ilvl w:val="0"/>
          <w:numId w:val="3"/>
        </w:numPr>
        <w:rPr>
          <w:rFonts w:ascii="Arial Narrow" w:hAnsi="Arial Narrow"/>
          <w:sz w:val="24"/>
          <w:szCs w:val="24"/>
          <w:u w:val="single"/>
        </w:rPr>
      </w:pPr>
      <w:r w:rsidRPr="00EF23C9">
        <w:rPr>
          <w:rFonts w:ascii="Arial Narrow" w:hAnsi="Arial Narrow"/>
          <w:sz w:val="24"/>
          <w:szCs w:val="24"/>
          <w:u w:val="single"/>
        </w:rPr>
        <w:t>Enhancing Capacity Interconnection Rights (CIR) Transfer Efficiency</w:t>
      </w:r>
    </w:p>
    <w:p w:rsidR="00EF23C9" w:rsidRPr="00EF23C9" w:rsidP="00EF23C9" w14:paraId="73CD5B30" w14:textId="77777777">
      <w:pPr>
        <w:pStyle w:val="ListParagraph"/>
        <w:ind w:left="360"/>
        <w:rPr>
          <w:rFonts w:ascii="Arial Narrow" w:hAnsi="Arial Narrow"/>
          <w:u w:val="single"/>
        </w:rPr>
      </w:pPr>
    </w:p>
    <w:p w:rsidR="00B22176" w:rsidRPr="002C029B" w:rsidP="00B22176" w14:paraId="253570A6" w14:textId="77777777">
      <w:pPr>
        <w:pStyle w:val="ListParagraph"/>
        <w:numPr>
          <w:ilvl w:val="1"/>
          <w:numId w:val="3"/>
        </w:numPr>
        <w:rPr>
          <w:rFonts w:ascii="Arial Narrow" w:hAnsi="Arial Narrow"/>
        </w:rPr>
      </w:pPr>
      <w:r w:rsidRPr="002C029B">
        <w:rPr>
          <w:rFonts w:ascii="Arial Narrow" w:hAnsi="Arial Narrow"/>
        </w:rPr>
        <w:t xml:space="preserve">Rebecca Carroll, PJM, will review the work plan. </w:t>
      </w:r>
    </w:p>
    <w:p w:rsidR="00B22176" w:rsidP="00B22176" w14:paraId="0E2F64FA" w14:textId="77777777">
      <w:pPr>
        <w:pStyle w:val="ListParagraph"/>
        <w:rPr>
          <w:rFonts w:ascii="Arial Narrow" w:hAnsi="Arial Narrow"/>
        </w:rPr>
      </w:pPr>
    </w:p>
    <w:p w:rsidR="00B22176" w:rsidP="00B22176" w14:paraId="4B418809" w14:textId="77777777">
      <w:pPr>
        <w:pStyle w:val="ListParagraph"/>
        <w:numPr>
          <w:ilvl w:val="1"/>
          <w:numId w:val="3"/>
        </w:numPr>
        <w:rPr>
          <w:rFonts w:ascii="Arial Narrow" w:hAnsi="Arial Narrow"/>
        </w:rPr>
      </w:pPr>
      <w:r w:rsidRPr="00171858">
        <w:rPr>
          <w:rFonts w:ascii="Arial Narrow" w:hAnsi="Arial Narrow"/>
        </w:rPr>
        <w:t>Rebecca Carroll, PJM, will lead stakeholders in a discussion to identify</w:t>
      </w:r>
      <w:r>
        <w:rPr>
          <w:rFonts w:ascii="Arial Narrow" w:hAnsi="Arial Narrow"/>
        </w:rPr>
        <w:t xml:space="preserve"> </w:t>
      </w:r>
      <w:r w:rsidRPr="00171858">
        <w:rPr>
          <w:rFonts w:ascii="Arial Narrow" w:hAnsi="Arial Narrow"/>
        </w:rPr>
        <w:t>and review interests, design components and solution options for the updated issue charge</w:t>
      </w:r>
      <w:r>
        <w:rPr>
          <w:rFonts w:ascii="Arial Narrow" w:hAnsi="Arial Narrow"/>
        </w:rPr>
        <w:t>.</w:t>
      </w:r>
    </w:p>
    <w:p w:rsidR="00B20375" w:rsidRPr="00B20375" w:rsidP="00B20375" w14:paraId="0DC93C17" w14:textId="77777777">
      <w:pPr>
        <w:pStyle w:val="ListParagraph"/>
        <w:rPr>
          <w:rFonts w:ascii="Arial Narrow" w:hAnsi="Arial Narrow"/>
        </w:rPr>
      </w:pPr>
    </w:p>
    <w:p w:rsidR="00C84569" w:rsidRPr="005C0CE2" w:rsidP="00B22176" w14:paraId="7D665EE1" w14:textId="2F426729">
      <w:pPr>
        <w:pStyle w:val="ListParagraph"/>
        <w:numPr>
          <w:ilvl w:val="1"/>
          <w:numId w:val="3"/>
        </w:numPr>
        <w:rPr>
          <w:rFonts w:ascii="Arial Narrow" w:hAnsi="Arial Narrow"/>
        </w:rPr>
      </w:pPr>
      <w:r w:rsidRPr="005C0CE2">
        <w:rPr>
          <w:rFonts w:ascii="Arial Narrow" w:hAnsi="Arial Narrow"/>
        </w:rPr>
        <w:t>Joe Bowring</w:t>
      </w:r>
      <w:r w:rsidRPr="005C0CE2" w:rsidR="00F412C2">
        <w:rPr>
          <w:rFonts w:ascii="Arial Narrow" w:hAnsi="Arial Narrow"/>
        </w:rPr>
        <w:t>, IMM, will present a proposal package on behalf of IMM.</w:t>
      </w:r>
    </w:p>
    <w:p w:rsidR="00CF128E" w:rsidP="00CF128E" w14:paraId="2CFEF638" w14:textId="536533E8">
      <w:pPr>
        <w:pStyle w:val="ListParagraph"/>
        <w:rPr>
          <w:rFonts w:ascii="Arial Narrow" w:hAnsi="Arial Narrow"/>
        </w:rPr>
      </w:pPr>
    </w:p>
    <w:p w:rsidR="0025476E" w:rsidRPr="00804BD3" w:rsidP="00804BD3" w14:paraId="6C853C7F" w14:textId="43628334">
      <w:pPr>
        <w:pStyle w:val="ListParagraph"/>
        <w:ind w:left="360"/>
        <w:rPr>
          <w:rFonts w:ascii="Arial Narrow" w:hAnsi="Arial Narrow"/>
          <w:sz w:val="24"/>
          <w:szCs w:val="24"/>
        </w:rPr>
      </w:pPr>
      <w:r w:rsidRPr="00804BD3">
        <w:rPr>
          <w:rFonts w:ascii="Arial Narrow" w:hAnsi="Arial Narrow"/>
          <w:sz w:val="24"/>
          <w:szCs w:val="24"/>
        </w:rPr>
        <w:t>The Planning Committee may seek endorsement of the proposed solutions at the September 12</w:t>
      </w:r>
      <w:r w:rsidRPr="00804BD3">
        <w:rPr>
          <w:rFonts w:ascii="Arial Narrow" w:hAnsi="Arial Narrow"/>
          <w:sz w:val="24"/>
          <w:szCs w:val="24"/>
          <w:vertAlign w:val="superscript"/>
        </w:rPr>
        <w:t>th</w:t>
      </w:r>
      <w:r w:rsidRPr="00804BD3">
        <w:rPr>
          <w:rFonts w:ascii="Arial Narrow" w:hAnsi="Arial Narrow"/>
          <w:sz w:val="24"/>
          <w:szCs w:val="24"/>
        </w:rPr>
        <w:t xml:space="preserve"> PC meeting.</w:t>
      </w:r>
    </w:p>
    <w:p w:rsidR="0025476E" w:rsidRPr="00503EE8" w:rsidP="00CF128E" w14:paraId="4327D986" w14:textId="77777777">
      <w:pPr>
        <w:pStyle w:val="ListParagraph"/>
        <w:rPr>
          <w:rFonts w:ascii="Arial Narrow" w:hAnsi="Arial Narrow"/>
        </w:rPr>
      </w:pPr>
    </w:p>
    <w:p w:rsidR="00E67D26" w:rsidP="007D7D4A" w14:paraId="7E022B48" w14:textId="77777777">
      <w:pPr>
        <w:rPr>
          <w:rFonts w:ascii="Arial Narrow" w:hAnsi="Arial Narrow"/>
          <w:bCs/>
          <w:sz w:val="24"/>
          <w:szCs w:val="24"/>
        </w:rPr>
      </w:pPr>
      <w:r>
        <w:t xml:space="preserve">        </w:t>
      </w:r>
      <w:hyperlink r:id="rId5" w:history="1">
        <w:r>
          <w:rPr>
            <w:rStyle w:val="Hyperlink"/>
            <w:rFonts w:ascii="Arial Narrow" w:hAnsi="Arial Narrow"/>
            <w:sz w:val="24"/>
            <w:szCs w:val="24"/>
          </w:rPr>
          <w:t>Issue Tracking:</w:t>
        </w:r>
        <w:r>
          <w:rPr>
            <w:rStyle w:val="Hyperlink"/>
          </w:rPr>
          <w:t xml:space="preserve"> </w:t>
        </w:r>
        <w:r>
          <w:rPr>
            <w:rStyle w:val="Hyperlink"/>
            <w:rFonts w:ascii="Arial Narrow" w:hAnsi="Arial Narrow"/>
            <w:sz w:val="24"/>
            <w:szCs w:val="24"/>
          </w:rPr>
          <w:t>Enhancing Capacity Interconnection Rights (CIR) Transfer Efficiency</w:t>
        </w:r>
      </w:hyperlink>
      <w:r>
        <w:rPr>
          <w:rFonts w:ascii="Arial Narrow" w:hAnsi="Arial Narrow"/>
          <w:bCs/>
          <w:sz w:val="24"/>
          <w:szCs w:val="24"/>
        </w:rPr>
        <w:t xml:space="preserve">      </w:t>
      </w:r>
    </w:p>
    <w:p w:rsidR="00E67D26" w:rsidP="007D7D4A" w14:paraId="5147212F" w14:textId="77777777">
      <w:pPr>
        <w:rPr>
          <w:rFonts w:ascii="Arial Narrow" w:hAnsi="Arial Narrow"/>
          <w:bCs/>
          <w:sz w:val="24"/>
          <w:szCs w:val="24"/>
        </w:rPr>
      </w:pPr>
    </w:p>
    <w:p w:rsidR="00110B75" w:rsidRPr="00012E73" w:rsidP="00110B75" w14:paraId="67E75765" w14:textId="77777777">
      <w:pPr>
        <w:pStyle w:val="PrimaryHeading"/>
        <w:tabs>
          <w:tab w:val="right" w:pos="9360"/>
        </w:tabs>
      </w:pPr>
      <w:r>
        <w:t>Informational Posting</w:t>
      </w:r>
      <w:r>
        <w:tab/>
      </w:r>
    </w:p>
    <w:p w:rsidR="00110B75" w:rsidRPr="00110B75" w:rsidP="00110B75" w14:paraId="157E39A6" w14:textId="20BE4521">
      <w:pPr>
        <w:rPr>
          <w:rFonts w:ascii="Arial Narrow" w:hAnsi="Arial Narrow"/>
          <w:i/>
          <w:color w:val="000000" w:themeColor="text1"/>
          <w:sz w:val="24"/>
          <w:szCs w:val="24"/>
        </w:rPr>
      </w:pPr>
    </w:p>
    <w:p w:rsidR="00110B75" w:rsidRPr="00333EEC" w:rsidP="00110B75" w14:paraId="04EEFEE2" w14:textId="602A2CA0">
      <w:pPr>
        <w:pStyle w:val="ListParagraph"/>
        <w:numPr>
          <w:ilvl w:val="0"/>
          <w:numId w:val="4"/>
        </w:numPr>
        <w:rPr>
          <w:rFonts w:ascii="Arial Narrow" w:hAnsi="Arial Narrow"/>
          <w:i/>
          <w:color w:val="000000" w:themeColor="text1"/>
          <w:sz w:val="24"/>
          <w:szCs w:val="24"/>
        </w:rPr>
      </w:pPr>
      <w:r>
        <w:rPr>
          <w:rFonts w:ascii="Arial Narrow" w:hAnsi="Arial Narrow"/>
          <w:bCs/>
          <w:sz w:val="24"/>
          <w:szCs w:val="24"/>
        </w:rPr>
        <w:t xml:space="preserve"> </w:t>
      </w:r>
      <w:r>
        <w:rPr>
          <w:rFonts w:ascii="Arial Narrow" w:hAnsi="Arial Narrow"/>
          <w:color w:val="000000" w:themeColor="text1"/>
          <w:sz w:val="24"/>
          <w:szCs w:val="24"/>
        </w:rPr>
        <w:t>M</w:t>
      </w:r>
      <w:r w:rsidR="00482EE7">
        <w:rPr>
          <w:rFonts w:ascii="Arial Narrow" w:hAnsi="Arial Narrow"/>
          <w:color w:val="000000" w:themeColor="text1"/>
          <w:sz w:val="24"/>
          <w:szCs w:val="24"/>
        </w:rPr>
        <w:t xml:space="preserve">odel Build Activity Update     </w:t>
      </w:r>
    </w:p>
    <w:p w:rsidR="00110B75" w:rsidP="00110B75" w14:paraId="5FB4CE66" w14:textId="77777777">
      <w:pPr>
        <w:pStyle w:val="ListParagraph"/>
        <w:rPr>
          <w:rFonts w:ascii="Arial Narrow" w:hAnsi="Arial Narrow"/>
          <w:color w:val="000000" w:themeColor="text1"/>
          <w:sz w:val="24"/>
          <w:szCs w:val="24"/>
        </w:rPr>
      </w:pPr>
    </w:p>
    <w:p w:rsidR="00110B75" w:rsidRPr="002E1111" w:rsidP="002E1111" w14:paraId="365EFA48" w14:textId="21621301">
      <w:pPr>
        <w:pStyle w:val="ListParagraph"/>
        <w:numPr>
          <w:ilvl w:val="0"/>
          <w:numId w:val="33"/>
        </w:numPr>
        <w:rPr>
          <w:rFonts w:ascii="Arial Narrow" w:hAnsi="Arial Narrow"/>
          <w:sz w:val="24"/>
        </w:rPr>
      </w:pPr>
      <w:r w:rsidRPr="002E1111">
        <w:rPr>
          <w:rFonts w:ascii="Arial Narrow" w:hAnsi="Arial Narrow"/>
          <w:sz w:val="24"/>
        </w:rPr>
        <w:t>RTEP</w:t>
      </w:r>
    </w:p>
    <w:p w:rsidR="00110B75" w:rsidRPr="009F13A8" w:rsidP="00110B75" w14:paraId="74B4686E" w14:textId="77777777">
      <w:pPr>
        <w:pStyle w:val="ListParagraph"/>
        <w:rPr>
          <w:rFonts w:ascii="Arial Narrow" w:hAnsi="Arial Narrow"/>
          <w:sz w:val="24"/>
        </w:rPr>
      </w:pPr>
      <w:bookmarkStart w:id="0" w:name="_GoBack"/>
      <w:bookmarkEnd w:id="0"/>
    </w:p>
    <w:p w:rsidR="00110B75" w:rsidRPr="00B52F8A" w:rsidP="002E1111" w14:paraId="481740B7" w14:textId="77777777">
      <w:pPr>
        <w:pStyle w:val="ListParagraph"/>
        <w:numPr>
          <w:ilvl w:val="1"/>
          <w:numId w:val="5"/>
        </w:numPr>
        <w:tabs>
          <w:tab w:val="clear" w:pos="1440"/>
          <w:tab w:val="num" w:pos="1620"/>
        </w:tabs>
        <w:ind w:left="1620" w:hanging="450"/>
        <w:rPr>
          <w:rFonts w:ascii="Arial Narrow" w:hAnsi="Arial Narrow"/>
          <w:color w:val="1F497D"/>
        </w:rPr>
      </w:pPr>
      <w:r w:rsidRPr="00B52F8A">
        <w:rPr>
          <w:rFonts w:ascii="Arial Narrow" w:hAnsi="Arial Narrow"/>
        </w:rPr>
        <w:t>2024 Series Dynamics</w:t>
      </w:r>
    </w:p>
    <w:p w:rsidR="00110B75" w:rsidRPr="00B52F8A" w:rsidP="00110B75" w14:paraId="3F1A96F4" w14:textId="77777777">
      <w:pPr>
        <w:pStyle w:val="ListParagraph"/>
        <w:ind w:left="1440"/>
        <w:rPr>
          <w:rFonts w:ascii="Arial Narrow" w:hAnsi="Arial Narrow"/>
          <w:color w:val="1F497D"/>
        </w:rPr>
      </w:pPr>
    </w:p>
    <w:p w:rsidR="00482EE7" w:rsidRPr="00482EE7" w:rsidP="00482EE7" w14:paraId="34CC714B" w14:textId="77777777">
      <w:pPr>
        <w:pStyle w:val="ListParagraph"/>
        <w:numPr>
          <w:ilvl w:val="2"/>
          <w:numId w:val="34"/>
        </w:numPr>
        <w:rPr>
          <w:rFonts w:ascii="Arial Narrow" w:hAnsi="Arial Narrow"/>
          <w:color w:val="1F497D"/>
        </w:rPr>
      </w:pPr>
      <w:r w:rsidRPr="00482EE7">
        <w:rPr>
          <w:rFonts w:ascii="Arial Narrow" w:hAnsi="Arial Narrow"/>
        </w:rPr>
        <w:t>PJM is currently building 2028 SUM and LL dynamic cases</w:t>
      </w:r>
    </w:p>
    <w:p w:rsidR="00110B75" w:rsidRPr="00B52F8A" w:rsidP="00110B75" w14:paraId="33C4996F" w14:textId="77777777">
      <w:pPr>
        <w:pStyle w:val="ListParagraph"/>
        <w:ind w:left="2160"/>
        <w:rPr>
          <w:rFonts w:ascii="Arial Narrow" w:hAnsi="Arial Narrow"/>
        </w:rPr>
      </w:pPr>
    </w:p>
    <w:p w:rsidR="00110B75" w:rsidRPr="008B02B1" w:rsidP="002E1111" w14:paraId="183EF60B" w14:textId="42432B4C">
      <w:pPr>
        <w:pStyle w:val="ListParagraph"/>
        <w:numPr>
          <w:ilvl w:val="0"/>
          <w:numId w:val="33"/>
        </w:numPr>
        <w:rPr>
          <w:rFonts w:ascii="Arial Narrow" w:hAnsi="Arial Narrow"/>
          <w:color w:val="1F497D"/>
          <w:sz w:val="24"/>
          <w:szCs w:val="24"/>
        </w:rPr>
      </w:pPr>
      <w:r w:rsidRPr="008B02B1">
        <w:rPr>
          <w:rFonts w:ascii="Arial Narrow" w:hAnsi="Arial Narrow"/>
          <w:sz w:val="24"/>
          <w:szCs w:val="24"/>
        </w:rPr>
        <w:t xml:space="preserve">MMWG </w:t>
      </w:r>
    </w:p>
    <w:p w:rsidR="00110B75" w:rsidRPr="008B02B1" w:rsidP="00110B75" w14:paraId="4271B8BF" w14:textId="77777777">
      <w:pPr>
        <w:pStyle w:val="ListParagraph"/>
        <w:rPr>
          <w:rFonts w:ascii="Arial Narrow" w:hAnsi="Arial Narrow"/>
          <w:color w:val="1F497D"/>
          <w:sz w:val="24"/>
          <w:szCs w:val="24"/>
        </w:rPr>
      </w:pPr>
    </w:p>
    <w:p w:rsidR="00110B75" w:rsidRPr="00B52F8A" w:rsidP="002E1111" w14:paraId="1FC94C6F" w14:textId="1F217ED5">
      <w:pPr>
        <w:pStyle w:val="ListParagraph"/>
        <w:numPr>
          <w:ilvl w:val="1"/>
          <w:numId w:val="5"/>
        </w:numPr>
        <w:ind w:hanging="270"/>
        <w:rPr>
          <w:rFonts w:ascii="Arial Narrow" w:hAnsi="Arial Narrow"/>
          <w:color w:val="1F497D"/>
        </w:rPr>
      </w:pPr>
      <w:r>
        <w:rPr>
          <w:rFonts w:ascii="Arial Narrow" w:hAnsi="Arial Narrow"/>
        </w:rPr>
        <w:t xml:space="preserve">    </w:t>
      </w:r>
      <w:r w:rsidRPr="00B52F8A">
        <w:rPr>
          <w:rFonts w:ascii="Arial Narrow" w:hAnsi="Arial Narrow"/>
        </w:rPr>
        <w:t>2024 Series Load Flow</w:t>
      </w:r>
    </w:p>
    <w:p w:rsidR="00110B75" w:rsidRPr="00B52F8A" w:rsidP="00110B75" w14:paraId="0885F806" w14:textId="77777777">
      <w:pPr>
        <w:pStyle w:val="ListParagraph"/>
        <w:ind w:left="1440"/>
        <w:rPr>
          <w:rFonts w:ascii="Arial Narrow" w:hAnsi="Arial Narrow"/>
          <w:color w:val="1F497D"/>
        </w:rPr>
      </w:pPr>
    </w:p>
    <w:p w:rsidR="00482EE7" w:rsidRPr="00482EE7" w:rsidP="00482EE7" w14:paraId="472DE041" w14:textId="672AF96C">
      <w:pPr>
        <w:pStyle w:val="ListParagraph"/>
        <w:numPr>
          <w:ilvl w:val="2"/>
          <w:numId w:val="34"/>
        </w:numPr>
        <w:rPr>
          <w:rFonts w:ascii="Arial Narrow" w:hAnsi="Arial Narrow"/>
          <w:color w:val="1F497D"/>
        </w:rPr>
      </w:pPr>
      <w:r w:rsidRPr="00482EE7">
        <w:rPr>
          <w:rFonts w:ascii="Arial Narrow" w:hAnsi="Arial Narrow"/>
        </w:rPr>
        <w:t>PowerTech to post Trial 2 cases by August 2</w:t>
      </w:r>
      <w:r w:rsidRPr="00482EE7">
        <w:rPr>
          <w:rFonts w:ascii="Arial Narrow" w:hAnsi="Arial Narrow"/>
          <w:vertAlign w:val="superscript"/>
        </w:rPr>
        <w:t>nd</w:t>
      </w:r>
    </w:p>
    <w:p w:rsidR="00482EE7" w:rsidRPr="00482EE7" w:rsidP="00482EE7" w14:paraId="4601022B" w14:textId="3F5E50FF">
      <w:pPr>
        <w:pStyle w:val="ListParagraph"/>
        <w:numPr>
          <w:ilvl w:val="2"/>
          <w:numId w:val="34"/>
        </w:numPr>
        <w:rPr>
          <w:rFonts w:ascii="Arial Narrow" w:hAnsi="Arial Narrow"/>
          <w:color w:val="1F497D"/>
        </w:rPr>
      </w:pPr>
      <w:r w:rsidRPr="00482EE7">
        <w:rPr>
          <w:rFonts w:ascii="Arial Narrow" w:hAnsi="Arial Narrow"/>
        </w:rPr>
        <w:t>TOs to provide feedback on Trial 2 cases by August 9</w:t>
      </w:r>
      <w:r w:rsidRPr="00482EE7">
        <w:rPr>
          <w:rFonts w:ascii="Arial Narrow" w:hAnsi="Arial Narrow"/>
          <w:vertAlign w:val="superscript"/>
        </w:rPr>
        <w:t>th</w:t>
      </w:r>
    </w:p>
    <w:p w:rsidR="00482EE7" w:rsidRPr="00482EE7" w:rsidP="00482EE7" w14:paraId="2FBCFC52" w14:textId="402EA2E2">
      <w:pPr>
        <w:pStyle w:val="ListParagraph"/>
        <w:numPr>
          <w:ilvl w:val="2"/>
          <w:numId w:val="34"/>
        </w:numPr>
        <w:rPr>
          <w:rFonts w:ascii="Arial Narrow" w:hAnsi="Arial Narrow"/>
          <w:color w:val="1F497D"/>
        </w:rPr>
      </w:pPr>
      <w:r w:rsidRPr="00482EE7">
        <w:rPr>
          <w:rFonts w:ascii="Arial Narrow" w:hAnsi="Arial Narrow"/>
        </w:rPr>
        <w:t>PJM to provide Trial 2 corrections to PowerTech by August 16</w:t>
      </w:r>
      <w:r w:rsidRPr="00482EE7">
        <w:rPr>
          <w:rFonts w:ascii="Arial Narrow" w:hAnsi="Arial Narrow"/>
          <w:vertAlign w:val="superscript"/>
        </w:rPr>
        <w:t>th</w:t>
      </w:r>
    </w:p>
    <w:p w:rsidR="00482EE7" w:rsidRPr="00482EE7" w:rsidP="00482EE7" w14:paraId="0028A152" w14:textId="019F2258">
      <w:pPr>
        <w:pStyle w:val="ListParagraph"/>
        <w:numPr>
          <w:ilvl w:val="2"/>
          <w:numId w:val="34"/>
        </w:numPr>
        <w:rPr>
          <w:rFonts w:ascii="Arial Narrow" w:hAnsi="Arial Narrow"/>
          <w:color w:val="1F497D"/>
        </w:rPr>
      </w:pPr>
      <w:r w:rsidRPr="00482EE7">
        <w:rPr>
          <w:rFonts w:ascii="Arial Narrow" w:hAnsi="Arial Narrow"/>
        </w:rPr>
        <w:t>PowerTech to post Trial 3 cases by August 23</w:t>
      </w:r>
      <w:r w:rsidRPr="00482EE7">
        <w:rPr>
          <w:rFonts w:ascii="Arial Narrow" w:hAnsi="Arial Narrow"/>
          <w:vertAlign w:val="superscript"/>
        </w:rPr>
        <w:t>rd</w:t>
      </w:r>
    </w:p>
    <w:p w:rsidR="00482EE7" w:rsidRPr="00482EE7" w:rsidP="00482EE7" w14:paraId="31C17DDD" w14:textId="64A48EF1">
      <w:pPr>
        <w:pStyle w:val="ListParagraph"/>
        <w:numPr>
          <w:ilvl w:val="2"/>
          <w:numId w:val="34"/>
        </w:numPr>
        <w:rPr>
          <w:rFonts w:ascii="Arial Narrow" w:hAnsi="Arial Narrow"/>
          <w:color w:val="1F497D"/>
        </w:rPr>
      </w:pPr>
      <w:r w:rsidRPr="00482EE7">
        <w:rPr>
          <w:rFonts w:ascii="Arial Narrow" w:hAnsi="Arial Narrow"/>
        </w:rPr>
        <w:t>TOs to provide feedback on Trial 3 cases by August 30</w:t>
      </w:r>
      <w:r w:rsidRPr="00482EE7">
        <w:rPr>
          <w:rFonts w:ascii="Arial Narrow" w:hAnsi="Arial Narrow"/>
          <w:vertAlign w:val="superscript"/>
        </w:rPr>
        <w:t>th</w:t>
      </w:r>
    </w:p>
    <w:p w:rsidR="00482EE7" w:rsidRPr="00482EE7" w:rsidP="00482EE7" w14:paraId="67064E2B" w14:textId="270EC0A3">
      <w:pPr>
        <w:pStyle w:val="ListParagraph"/>
        <w:numPr>
          <w:ilvl w:val="2"/>
          <w:numId w:val="34"/>
        </w:numPr>
        <w:rPr>
          <w:rFonts w:ascii="Arial Narrow" w:hAnsi="Arial Narrow"/>
          <w:color w:val="1F497D"/>
        </w:rPr>
      </w:pPr>
      <w:r w:rsidRPr="00482EE7">
        <w:rPr>
          <w:rFonts w:ascii="Arial Narrow" w:hAnsi="Arial Narrow"/>
        </w:rPr>
        <w:t>PJM to provide Trial 3 corrections to PowerTech by September 6</w:t>
      </w:r>
      <w:r w:rsidRPr="00482EE7">
        <w:rPr>
          <w:rFonts w:ascii="Arial Narrow" w:hAnsi="Arial Narrow"/>
          <w:vertAlign w:val="superscript"/>
        </w:rPr>
        <w:t>th</w:t>
      </w:r>
    </w:p>
    <w:p w:rsidR="00110B75" w:rsidRPr="00B52F8A" w:rsidP="00110B75" w14:paraId="38998229" w14:textId="77777777">
      <w:pPr>
        <w:pStyle w:val="ListParagraph"/>
        <w:rPr>
          <w:rFonts w:ascii="Arial Narrow" w:hAnsi="Arial Narrow"/>
          <w:color w:val="1F497D"/>
        </w:rPr>
      </w:pPr>
    </w:p>
    <w:p w:rsidR="00110B75" w:rsidRPr="00B52F8A" w:rsidP="002E1111" w14:paraId="742336C8" w14:textId="712E1617">
      <w:pPr>
        <w:pStyle w:val="ListParagraph"/>
        <w:numPr>
          <w:ilvl w:val="1"/>
          <w:numId w:val="5"/>
        </w:numPr>
        <w:ind w:hanging="270"/>
        <w:rPr>
          <w:rFonts w:ascii="Arial Narrow" w:hAnsi="Arial Narrow"/>
          <w:color w:val="1F497D"/>
        </w:rPr>
      </w:pPr>
      <w:r>
        <w:rPr>
          <w:rFonts w:ascii="Arial Narrow" w:hAnsi="Arial Narrow"/>
        </w:rPr>
        <w:t xml:space="preserve">    </w:t>
      </w:r>
      <w:r w:rsidRPr="00B52F8A">
        <w:rPr>
          <w:rFonts w:ascii="Arial Narrow" w:hAnsi="Arial Narrow"/>
        </w:rPr>
        <w:t>2023 Series Dynamics</w:t>
      </w:r>
    </w:p>
    <w:p w:rsidR="00110B75" w:rsidRPr="00B52F8A" w:rsidP="00110B75" w14:paraId="05F99956" w14:textId="77777777">
      <w:pPr>
        <w:pStyle w:val="ListParagraph"/>
        <w:ind w:left="1440"/>
        <w:rPr>
          <w:rFonts w:ascii="Arial Narrow" w:hAnsi="Arial Narrow"/>
          <w:color w:val="1F497D"/>
        </w:rPr>
      </w:pPr>
    </w:p>
    <w:p w:rsidR="00482EE7" w:rsidRPr="00482EE7" w:rsidP="00482EE7" w14:paraId="441F12E5" w14:textId="77777777">
      <w:pPr>
        <w:pStyle w:val="ListParagraph"/>
        <w:numPr>
          <w:ilvl w:val="2"/>
          <w:numId w:val="34"/>
        </w:numPr>
        <w:rPr>
          <w:rFonts w:ascii="Arial Narrow" w:hAnsi="Arial Narrow"/>
        </w:rPr>
      </w:pPr>
      <w:r w:rsidRPr="00482EE7">
        <w:rPr>
          <w:rFonts w:ascii="Arial Narrow" w:hAnsi="Arial Narrow"/>
        </w:rPr>
        <w:t>MMWG to provide dynamics data updates</w:t>
      </w:r>
    </w:p>
    <w:p w:rsidR="00482EE7" w:rsidP="00482EE7" w14:paraId="7724A49E" w14:textId="77777777">
      <w:pPr>
        <w:rPr>
          <w:color w:val="1F497D"/>
        </w:rPr>
      </w:pPr>
    </w:p>
    <w:p w:rsidR="00110B75" w:rsidRPr="00255749" w:rsidP="00482EE7" w14:paraId="537C2353" w14:textId="2F36BDBC">
      <w:pPr>
        <w:pStyle w:val="ListParagraph"/>
        <w:ind w:left="2160"/>
        <w:rPr>
          <w:rFonts w:ascii="Arial Narrow" w:hAnsi="Arial Narrow"/>
          <w:color w:val="1F497D"/>
        </w:rPr>
      </w:pPr>
    </w:p>
    <w:p w:rsidR="00A749EB" w:rsidP="007D7D4A" w14:paraId="53C7CEBD" w14:textId="0E1CACC5"/>
    <w:p w:rsidR="00110B75" w:rsidP="007D7D4A" w14:paraId="7D1CACA6" w14:textId="43129E06"/>
    <w:p w:rsidR="00940692" w:rsidRPr="00E91E60" w:rsidP="00E91E60" w14:paraId="5D011C84" w14:textId="07CDC341">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0761E9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049F123A" w14:textId="1B1FDA1F">
            <w:pPr>
              <w:pStyle w:val="DisclaimerHeading"/>
              <w:keepLines/>
              <w:spacing w:before="40" w:after="40" w:line="220" w:lineRule="exact"/>
              <w:rPr>
                <w:b w:val="0"/>
                <w:color w:val="auto"/>
              </w:rPr>
            </w:pPr>
            <w:r>
              <w:rPr>
                <w:b w:val="0"/>
                <w:i w:val="0"/>
                <w:color w:val="auto"/>
              </w:rPr>
              <w:t>Thursday</w:t>
            </w:r>
            <w:r w:rsidRPr="00453BFF">
              <w:rPr>
                <w:b w:val="0"/>
                <w:i w:val="0"/>
                <w:color w:val="auto"/>
              </w:rPr>
              <w:t xml:space="preserve">,            </w:t>
            </w:r>
            <w:r>
              <w:rPr>
                <w:b w:val="0"/>
                <w:i w:val="0"/>
                <w:color w:val="auto"/>
              </w:rPr>
              <w:t>September</w:t>
            </w:r>
            <w:r w:rsidRPr="00453BFF">
              <w:rPr>
                <w:b w:val="0"/>
                <w:i w:val="0"/>
                <w:color w:val="auto"/>
              </w:rPr>
              <w:t xml:space="preserve"> </w:t>
            </w:r>
            <w:r>
              <w:rPr>
                <w:b w:val="0"/>
                <w:i w:val="0"/>
                <w:color w:val="auto"/>
              </w:rPr>
              <w:t>12</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658AE88D" w14:textId="7AC4EB02">
            <w:pPr>
              <w:pStyle w:val="DisclaimerHeading"/>
              <w:keepLines/>
              <w:spacing w:before="40" w:after="40" w:line="220" w:lineRule="exact"/>
              <w:rPr>
                <w:b w:val="0"/>
                <w:color w:val="auto"/>
              </w:rPr>
            </w:pPr>
            <w:r>
              <w:rPr>
                <w:b w:val="0"/>
                <w:color w:val="auto"/>
              </w:rPr>
              <w:t>1:00 p.m. – 4</w:t>
            </w:r>
            <w:r w:rsidRPr="00453BFF">
              <w:rPr>
                <w:b w:val="0"/>
                <w:color w:val="auto"/>
              </w:rPr>
              <w:t xml:space="preserve">:00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1D084CE1"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60CA2CE0" w14:textId="77777777">
            <w:pPr>
              <w:pStyle w:val="AttendeesList"/>
              <w:rPr>
                <w:sz w:val="16"/>
              </w:rPr>
            </w:pPr>
            <w:r w:rsidRPr="007F21AD">
              <w:rPr>
                <w:sz w:val="16"/>
              </w:rPr>
              <w:t xml:space="preserve">Tuesday,              </w:t>
            </w:r>
          </w:p>
          <w:p w:rsidR="00110B75" w:rsidRPr="007F21AD" w:rsidP="00110B75" w14:paraId="01CC341E" w14:textId="47286D35">
            <w:pPr>
              <w:pStyle w:val="AttendeesList"/>
              <w:rPr>
                <w:sz w:val="16"/>
              </w:rPr>
            </w:pPr>
            <w:r w:rsidRPr="007F21AD">
              <w:rPr>
                <w:sz w:val="16"/>
              </w:rPr>
              <w:t>September 3,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32747AF5" w14:textId="0B113473">
            <w:pPr>
              <w:pStyle w:val="AttendeesList"/>
              <w:rPr>
                <w:sz w:val="16"/>
              </w:rPr>
            </w:pPr>
            <w:r w:rsidRPr="007F21AD">
              <w:rPr>
                <w:sz w:val="16"/>
              </w:rPr>
              <w:t>T</w:t>
            </w:r>
            <w:r>
              <w:rPr>
                <w:sz w:val="16"/>
              </w:rPr>
              <w:t>hurs</w:t>
            </w:r>
            <w:r w:rsidRPr="007F21AD">
              <w:rPr>
                <w:sz w:val="16"/>
              </w:rPr>
              <w:t xml:space="preserve">day,              </w:t>
            </w:r>
          </w:p>
          <w:p w:rsidR="00110B75" w:rsidRPr="007F21AD" w:rsidP="00110B75" w14:paraId="755CB419" w14:textId="186598D9">
            <w:pPr>
              <w:pStyle w:val="AttendeesList"/>
              <w:rPr>
                <w:sz w:val="16"/>
              </w:rPr>
            </w:pPr>
            <w:r w:rsidRPr="007F21AD">
              <w:rPr>
                <w:sz w:val="16"/>
              </w:rPr>
              <w:t xml:space="preserve">September </w:t>
            </w:r>
            <w:r>
              <w:rPr>
                <w:sz w:val="16"/>
              </w:rPr>
              <w:t>5</w:t>
            </w:r>
            <w:r w:rsidRPr="007F21AD">
              <w:rPr>
                <w:sz w:val="16"/>
              </w:rPr>
              <w:t>, 2024</w:t>
            </w:r>
          </w:p>
        </w:tc>
      </w:tr>
      <w:tr w14:paraId="47BEFCC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4E7F615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07C617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557042B7"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4EBC4843" w14:textId="77777777">
            <w:pPr>
              <w:pStyle w:val="AttendeesList"/>
              <w:rPr>
                <w:sz w:val="16"/>
              </w:rPr>
            </w:pPr>
            <w:r w:rsidRPr="007F21AD">
              <w:rPr>
                <w:sz w:val="16"/>
              </w:rPr>
              <w:t xml:space="preserve">Thursday,              </w:t>
            </w:r>
          </w:p>
          <w:p w:rsidR="00110B75" w:rsidRPr="007F21AD" w:rsidP="00110B75" w14:paraId="282D0DC1" w14:textId="77777777">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63756FAA" w14:textId="77777777">
            <w:pPr>
              <w:pStyle w:val="AttendeesList"/>
              <w:rPr>
                <w:sz w:val="16"/>
              </w:rPr>
            </w:pPr>
            <w:r w:rsidRPr="007F21AD">
              <w:rPr>
                <w:sz w:val="16"/>
              </w:rPr>
              <w:t xml:space="preserve">Tuesday,              </w:t>
            </w:r>
          </w:p>
          <w:p w:rsidR="00110B75" w:rsidRPr="007F21AD" w:rsidP="00110B75" w14:paraId="2B49C2B2" w14:textId="77777777">
            <w:pPr>
              <w:pStyle w:val="AttendeesList"/>
              <w:rPr>
                <w:sz w:val="16"/>
              </w:rPr>
            </w:pPr>
            <w:r w:rsidRPr="007F21AD">
              <w:rPr>
                <w:sz w:val="16"/>
              </w:rPr>
              <w:t>October 1, 2024</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04F36D0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46B85BFB"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9AD8E91" w14:textId="77777777">
            <w:pPr>
              <w:pStyle w:val="AttendeesList"/>
              <w:rPr>
                <w:sz w:val="16"/>
              </w:rPr>
            </w:pPr>
            <w:r w:rsidRPr="007F21AD">
              <w:rPr>
                <w:sz w:val="16"/>
              </w:rPr>
              <w:t xml:space="preserve">Thursday,              </w:t>
            </w:r>
          </w:p>
          <w:p w:rsidR="00110B75" w:rsidRPr="007F21AD" w:rsidP="00110B75"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62DA5D1E" w14:textId="77777777">
            <w:pPr>
              <w:pStyle w:val="AttendeesList"/>
              <w:rPr>
                <w:sz w:val="16"/>
              </w:rPr>
            </w:pPr>
            <w:r w:rsidRPr="007F21AD">
              <w:rPr>
                <w:sz w:val="16"/>
              </w:rPr>
              <w:t xml:space="preserve">Tuesday,              </w:t>
            </w:r>
          </w:p>
          <w:p w:rsidR="00110B75" w:rsidRPr="007F21AD" w:rsidP="00110B75"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2C073562"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B97B96F" w14:textId="77777777">
            <w:pPr>
              <w:pStyle w:val="AttendeesList"/>
              <w:rPr>
                <w:sz w:val="16"/>
              </w:rPr>
            </w:pPr>
            <w:r w:rsidRPr="007F21AD">
              <w:rPr>
                <w:sz w:val="16"/>
              </w:rPr>
              <w:t xml:space="preserve">Thursday,              </w:t>
            </w:r>
          </w:p>
          <w:p w:rsidR="00110B75" w:rsidRPr="007F21AD" w:rsidP="00110B75"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1757076B" w14:textId="77777777">
            <w:pPr>
              <w:pStyle w:val="AttendeesList"/>
              <w:rPr>
                <w:sz w:val="16"/>
              </w:rPr>
            </w:pPr>
            <w:r w:rsidRPr="007F21AD">
              <w:rPr>
                <w:sz w:val="16"/>
              </w:rPr>
              <w:t xml:space="preserve">Tuesday,              </w:t>
            </w:r>
          </w:p>
          <w:p w:rsidR="00110B75" w:rsidRPr="007F21AD" w:rsidP="00110B75" w14:paraId="00C459EF" w14:textId="77777777">
            <w:pPr>
              <w:pStyle w:val="AttendeesList"/>
              <w:rPr>
                <w:sz w:val="16"/>
              </w:rPr>
            </w:pPr>
            <w:r w:rsidRPr="007F21AD">
              <w:rPr>
                <w:sz w:val="16"/>
              </w:rPr>
              <w:t>November 26, 2024</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4126D56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31E8">
      <w:rPr>
        <w:rStyle w:val="PageNumber"/>
        <w:noProof/>
      </w:rPr>
      <w:t>2</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372B354D">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642C50">
      <w:t>July</w:t>
    </w:r>
    <w:r w:rsidRPr="001A0128" w:rsidR="00B46221">
      <w:t xml:space="preserve"> </w:t>
    </w:r>
    <w:r w:rsidR="00804BD3">
      <w:t>25</w:t>
    </w:r>
    <w:r w:rsidR="00774785">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9">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3171A9"/>
    <w:multiLevelType w:val="multilevel"/>
    <w:tmpl w:val="DBB8C8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16">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8">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6"/>
  </w:num>
  <w:num w:numId="3">
    <w:abstractNumId w:val="13"/>
  </w:num>
  <w:num w:numId="4">
    <w:abstractNumId w:val="2"/>
  </w:num>
  <w:num w:numId="5">
    <w:abstractNumId w:val="10"/>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16"/>
  </w:num>
  <w:num w:numId="1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8"/>
  </w:num>
  <w:num w:numId="26">
    <w:abstractNumId w:val="7"/>
  </w:num>
  <w:num w:numId="2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11"/>
  </w:num>
  <w:num w:numId="3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0D8A"/>
    <w:rsid w:val="0003377B"/>
    <w:rsid w:val="0003480D"/>
    <w:rsid w:val="00035264"/>
    <w:rsid w:val="000358B2"/>
    <w:rsid w:val="00035E38"/>
    <w:rsid w:val="00035F0F"/>
    <w:rsid w:val="00037125"/>
    <w:rsid w:val="00037945"/>
    <w:rsid w:val="00037BA4"/>
    <w:rsid w:val="00042170"/>
    <w:rsid w:val="000429C8"/>
    <w:rsid w:val="000429E8"/>
    <w:rsid w:val="00042BBC"/>
    <w:rsid w:val="00042D5C"/>
    <w:rsid w:val="00045A3A"/>
    <w:rsid w:val="00045EE1"/>
    <w:rsid w:val="000460C5"/>
    <w:rsid w:val="00047959"/>
    <w:rsid w:val="00047BA4"/>
    <w:rsid w:val="00050011"/>
    <w:rsid w:val="000509E1"/>
    <w:rsid w:val="00052AA8"/>
    <w:rsid w:val="000561B6"/>
    <w:rsid w:val="000572D8"/>
    <w:rsid w:val="00064457"/>
    <w:rsid w:val="0006550D"/>
    <w:rsid w:val="000702ED"/>
    <w:rsid w:val="000718DF"/>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6457"/>
    <w:rsid w:val="000C6663"/>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B75"/>
    <w:rsid w:val="00110C51"/>
    <w:rsid w:val="00111A44"/>
    <w:rsid w:val="00113042"/>
    <w:rsid w:val="001172ED"/>
    <w:rsid w:val="001223E9"/>
    <w:rsid w:val="00122780"/>
    <w:rsid w:val="00122F0E"/>
    <w:rsid w:val="001232C8"/>
    <w:rsid w:val="00124B5A"/>
    <w:rsid w:val="00125973"/>
    <w:rsid w:val="00127635"/>
    <w:rsid w:val="00127F47"/>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6602"/>
    <w:rsid w:val="00167178"/>
    <w:rsid w:val="00167889"/>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51CC"/>
    <w:rsid w:val="001E56D7"/>
    <w:rsid w:val="001E5A8F"/>
    <w:rsid w:val="001E5B9B"/>
    <w:rsid w:val="001E6560"/>
    <w:rsid w:val="001E664B"/>
    <w:rsid w:val="001F0541"/>
    <w:rsid w:val="001F097C"/>
    <w:rsid w:val="001F23F6"/>
    <w:rsid w:val="001F34BD"/>
    <w:rsid w:val="001F3B0E"/>
    <w:rsid w:val="001F55E6"/>
    <w:rsid w:val="00200312"/>
    <w:rsid w:val="00201E81"/>
    <w:rsid w:val="0020310C"/>
    <w:rsid w:val="002036F8"/>
    <w:rsid w:val="00203CC0"/>
    <w:rsid w:val="002044FC"/>
    <w:rsid w:val="002103D8"/>
    <w:rsid w:val="002147D8"/>
    <w:rsid w:val="00215190"/>
    <w:rsid w:val="002207D5"/>
    <w:rsid w:val="00221999"/>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3BE0"/>
    <w:rsid w:val="00244DF2"/>
    <w:rsid w:val="002500F8"/>
    <w:rsid w:val="00250590"/>
    <w:rsid w:val="0025325F"/>
    <w:rsid w:val="00253631"/>
    <w:rsid w:val="00253EDF"/>
    <w:rsid w:val="0025476E"/>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F98"/>
    <w:rsid w:val="002B3266"/>
    <w:rsid w:val="002B6DFC"/>
    <w:rsid w:val="002B713A"/>
    <w:rsid w:val="002C029B"/>
    <w:rsid w:val="002C0C17"/>
    <w:rsid w:val="002C12CA"/>
    <w:rsid w:val="002C1B2F"/>
    <w:rsid w:val="002C3E24"/>
    <w:rsid w:val="002C443A"/>
    <w:rsid w:val="002C4C0E"/>
    <w:rsid w:val="002C5E49"/>
    <w:rsid w:val="002C6D5E"/>
    <w:rsid w:val="002D023C"/>
    <w:rsid w:val="002D495E"/>
    <w:rsid w:val="002D6355"/>
    <w:rsid w:val="002D7AC9"/>
    <w:rsid w:val="002E1111"/>
    <w:rsid w:val="002E1DB3"/>
    <w:rsid w:val="002E55F8"/>
    <w:rsid w:val="002E5D6D"/>
    <w:rsid w:val="002E7D1F"/>
    <w:rsid w:val="002F4050"/>
    <w:rsid w:val="002F4CC9"/>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4C9F"/>
    <w:rsid w:val="003579A5"/>
    <w:rsid w:val="0036054A"/>
    <w:rsid w:val="00360B3E"/>
    <w:rsid w:val="00362B72"/>
    <w:rsid w:val="00364009"/>
    <w:rsid w:val="00365DEF"/>
    <w:rsid w:val="00366A36"/>
    <w:rsid w:val="00366CA2"/>
    <w:rsid w:val="00367787"/>
    <w:rsid w:val="0037203C"/>
    <w:rsid w:val="00373440"/>
    <w:rsid w:val="00374008"/>
    <w:rsid w:val="00375A0A"/>
    <w:rsid w:val="00376509"/>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1D59"/>
    <w:rsid w:val="003A3144"/>
    <w:rsid w:val="003A5255"/>
    <w:rsid w:val="003A584B"/>
    <w:rsid w:val="003A5927"/>
    <w:rsid w:val="003A7364"/>
    <w:rsid w:val="003B1D0A"/>
    <w:rsid w:val="003B38E3"/>
    <w:rsid w:val="003B4499"/>
    <w:rsid w:val="003B51B6"/>
    <w:rsid w:val="003B55E1"/>
    <w:rsid w:val="003B62DF"/>
    <w:rsid w:val="003B6960"/>
    <w:rsid w:val="003B7837"/>
    <w:rsid w:val="003C07C0"/>
    <w:rsid w:val="003C1A07"/>
    <w:rsid w:val="003C250F"/>
    <w:rsid w:val="003C3320"/>
    <w:rsid w:val="003C402C"/>
    <w:rsid w:val="003C5AD9"/>
    <w:rsid w:val="003C69FF"/>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4443"/>
    <w:rsid w:val="003F56DD"/>
    <w:rsid w:val="003F658A"/>
    <w:rsid w:val="003F65A9"/>
    <w:rsid w:val="003F7AE6"/>
    <w:rsid w:val="00400D29"/>
    <w:rsid w:val="00401352"/>
    <w:rsid w:val="0040226B"/>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1EDE"/>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430"/>
    <w:rsid w:val="00474502"/>
    <w:rsid w:val="00475D47"/>
    <w:rsid w:val="00477DC2"/>
    <w:rsid w:val="004813F1"/>
    <w:rsid w:val="00482EE7"/>
    <w:rsid w:val="00483B1B"/>
    <w:rsid w:val="00484D1C"/>
    <w:rsid w:val="004852B7"/>
    <w:rsid w:val="00486536"/>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B9E"/>
    <w:rsid w:val="004A6F17"/>
    <w:rsid w:val="004A7E82"/>
    <w:rsid w:val="004B1BF8"/>
    <w:rsid w:val="004B1FE3"/>
    <w:rsid w:val="004B4984"/>
    <w:rsid w:val="004B4E51"/>
    <w:rsid w:val="004B651A"/>
    <w:rsid w:val="004B66C5"/>
    <w:rsid w:val="004B779F"/>
    <w:rsid w:val="004C02F1"/>
    <w:rsid w:val="004C0901"/>
    <w:rsid w:val="004C34A5"/>
    <w:rsid w:val="004C3619"/>
    <w:rsid w:val="004C3ED4"/>
    <w:rsid w:val="004C58A6"/>
    <w:rsid w:val="004C7498"/>
    <w:rsid w:val="004D065B"/>
    <w:rsid w:val="004D1D89"/>
    <w:rsid w:val="004D2834"/>
    <w:rsid w:val="004D4689"/>
    <w:rsid w:val="004D5331"/>
    <w:rsid w:val="004D54ED"/>
    <w:rsid w:val="004D7CAA"/>
    <w:rsid w:val="004E1CF7"/>
    <w:rsid w:val="004E25AA"/>
    <w:rsid w:val="004E2CE6"/>
    <w:rsid w:val="004E2EAA"/>
    <w:rsid w:val="004E4465"/>
    <w:rsid w:val="004E4CF0"/>
    <w:rsid w:val="004E6847"/>
    <w:rsid w:val="004E6F95"/>
    <w:rsid w:val="004E7B95"/>
    <w:rsid w:val="004F0781"/>
    <w:rsid w:val="004F2A59"/>
    <w:rsid w:val="004F2B2A"/>
    <w:rsid w:val="004F4AC2"/>
    <w:rsid w:val="00501869"/>
    <w:rsid w:val="00502459"/>
    <w:rsid w:val="005027CA"/>
    <w:rsid w:val="005028F4"/>
    <w:rsid w:val="00503E2E"/>
    <w:rsid w:val="00503EE8"/>
    <w:rsid w:val="005045D5"/>
    <w:rsid w:val="0050614D"/>
    <w:rsid w:val="00510A46"/>
    <w:rsid w:val="00511C3B"/>
    <w:rsid w:val="005126FE"/>
    <w:rsid w:val="005129E3"/>
    <w:rsid w:val="00520A29"/>
    <w:rsid w:val="005220BC"/>
    <w:rsid w:val="00522FD3"/>
    <w:rsid w:val="005233C0"/>
    <w:rsid w:val="00526A07"/>
    <w:rsid w:val="00527122"/>
    <w:rsid w:val="00530342"/>
    <w:rsid w:val="00530F7B"/>
    <w:rsid w:val="00531244"/>
    <w:rsid w:val="00531518"/>
    <w:rsid w:val="00531FD7"/>
    <w:rsid w:val="00532133"/>
    <w:rsid w:val="00532830"/>
    <w:rsid w:val="0053406E"/>
    <w:rsid w:val="00534368"/>
    <w:rsid w:val="005359B6"/>
    <w:rsid w:val="00535BD0"/>
    <w:rsid w:val="00535EE7"/>
    <w:rsid w:val="005379B9"/>
    <w:rsid w:val="005412D8"/>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78A5"/>
    <w:rsid w:val="00580F62"/>
    <w:rsid w:val="00585473"/>
    <w:rsid w:val="00585B9D"/>
    <w:rsid w:val="0058607F"/>
    <w:rsid w:val="00586707"/>
    <w:rsid w:val="005874EC"/>
    <w:rsid w:val="005922EA"/>
    <w:rsid w:val="00592425"/>
    <w:rsid w:val="00592E51"/>
    <w:rsid w:val="005931E8"/>
    <w:rsid w:val="0059745F"/>
    <w:rsid w:val="005A006B"/>
    <w:rsid w:val="005A1D62"/>
    <w:rsid w:val="005A42B8"/>
    <w:rsid w:val="005A4B33"/>
    <w:rsid w:val="005A5CC9"/>
    <w:rsid w:val="005B10C3"/>
    <w:rsid w:val="005B1BE5"/>
    <w:rsid w:val="005B1C91"/>
    <w:rsid w:val="005B303A"/>
    <w:rsid w:val="005B3832"/>
    <w:rsid w:val="005B4E3F"/>
    <w:rsid w:val="005B5862"/>
    <w:rsid w:val="005B6EE1"/>
    <w:rsid w:val="005B7D63"/>
    <w:rsid w:val="005C0809"/>
    <w:rsid w:val="005C0CCD"/>
    <w:rsid w:val="005C0CE2"/>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370D"/>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BF9"/>
    <w:rsid w:val="00636146"/>
    <w:rsid w:val="00636891"/>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61E4B"/>
    <w:rsid w:val="006645FF"/>
    <w:rsid w:val="00665608"/>
    <w:rsid w:val="00670178"/>
    <w:rsid w:val="00670225"/>
    <w:rsid w:val="00670903"/>
    <w:rsid w:val="006710C2"/>
    <w:rsid w:val="006720A4"/>
    <w:rsid w:val="00673B96"/>
    <w:rsid w:val="00674D23"/>
    <w:rsid w:val="00676811"/>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0A22"/>
    <w:rsid w:val="006A2B1F"/>
    <w:rsid w:val="006A5458"/>
    <w:rsid w:val="006A5467"/>
    <w:rsid w:val="006A74B2"/>
    <w:rsid w:val="006B14D0"/>
    <w:rsid w:val="006B2359"/>
    <w:rsid w:val="006B2601"/>
    <w:rsid w:val="006B4D44"/>
    <w:rsid w:val="006B5BCB"/>
    <w:rsid w:val="006B63D3"/>
    <w:rsid w:val="006B799D"/>
    <w:rsid w:val="006C414B"/>
    <w:rsid w:val="006C472C"/>
    <w:rsid w:val="006C4B34"/>
    <w:rsid w:val="006C5367"/>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864"/>
    <w:rsid w:val="00760C53"/>
    <w:rsid w:val="00762B08"/>
    <w:rsid w:val="007639BF"/>
    <w:rsid w:val="007647CD"/>
    <w:rsid w:val="0076569E"/>
    <w:rsid w:val="007674B5"/>
    <w:rsid w:val="00772029"/>
    <w:rsid w:val="00772065"/>
    <w:rsid w:val="00774785"/>
    <w:rsid w:val="00774DED"/>
    <w:rsid w:val="00777A75"/>
    <w:rsid w:val="007803FD"/>
    <w:rsid w:val="00781B0F"/>
    <w:rsid w:val="00781D49"/>
    <w:rsid w:val="00782447"/>
    <w:rsid w:val="00782CEF"/>
    <w:rsid w:val="0078370C"/>
    <w:rsid w:val="00783ECE"/>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66CB"/>
    <w:rsid w:val="007C6862"/>
    <w:rsid w:val="007C75FF"/>
    <w:rsid w:val="007C7606"/>
    <w:rsid w:val="007C7662"/>
    <w:rsid w:val="007D230D"/>
    <w:rsid w:val="007D2EBF"/>
    <w:rsid w:val="007D5EE6"/>
    <w:rsid w:val="007D6D76"/>
    <w:rsid w:val="007D766D"/>
    <w:rsid w:val="007D7D4A"/>
    <w:rsid w:val="007E1802"/>
    <w:rsid w:val="007E3DCD"/>
    <w:rsid w:val="007E668F"/>
    <w:rsid w:val="007E6D90"/>
    <w:rsid w:val="007E765B"/>
    <w:rsid w:val="007F0BD3"/>
    <w:rsid w:val="007F1961"/>
    <w:rsid w:val="007F21AD"/>
    <w:rsid w:val="007F5361"/>
    <w:rsid w:val="007F6440"/>
    <w:rsid w:val="007F7218"/>
    <w:rsid w:val="00800256"/>
    <w:rsid w:val="0080039F"/>
    <w:rsid w:val="00800B8F"/>
    <w:rsid w:val="00801219"/>
    <w:rsid w:val="0080216A"/>
    <w:rsid w:val="0080325D"/>
    <w:rsid w:val="00803292"/>
    <w:rsid w:val="008033E7"/>
    <w:rsid w:val="00804BD3"/>
    <w:rsid w:val="00805180"/>
    <w:rsid w:val="00805B83"/>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1D95"/>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19D"/>
    <w:rsid w:val="00923F69"/>
    <w:rsid w:val="00924027"/>
    <w:rsid w:val="00926856"/>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774C"/>
    <w:rsid w:val="00990C80"/>
    <w:rsid w:val="00990E02"/>
    <w:rsid w:val="00991837"/>
    <w:rsid w:val="00991F55"/>
    <w:rsid w:val="00993167"/>
    <w:rsid w:val="00994430"/>
    <w:rsid w:val="00994A1D"/>
    <w:rsid w:val="0099545E"/>
    <w:rsid w:val="00995A9E"/>
    <w:rsid w:val="00997C5C"/>
    <w:rsid w:val="009A0E60"/>
    <w:rsid w:val="009A2B83"/>
    <w:rsid w:val="009A3327"/>
    <w:rsid w:val="009A3D9C"/>
    <w:rsid w:val="009A47AA"/>
    <w:rsid w:val="009A5373"/>
    <w:rsid w:val="009A5430"/>
    <w:rsid w:val="009A55D8"/>
    <w:rsid w:val="009A57CE"/>
    <w:rsid w:val="009A6B7D"/>
    <w:rsid w:val="009A762F"/>
    <w:rsid w:val="009B1A53"/>
    <w:rsid w:val="009B1B3E"/>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DAF"/>
    <w:rsid w:val="00A452D9"/>
    <w:rsid w:val="00A45334"/>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375"/>
    <w:rsid w:val="00B207EA"/>
    <w:rsid w:val="00B2095A"/>
    <w:rsid w:val="00B20FA6"/>
    <w:rsid w:val="00B22176"/>
    <w:rsid w:val="00B2249C"/>
    <w:rsid w:val="00B23229"/>
    <w:rsid w:val="00B23906"/>
    <w:rsid w:val="00B23B42"/>
    <w:rsid w:val="00B260A1"/>
    <w:rsid w:val="00B263B7"/>
    <w:rsid w:val="00B27270"/>
    <w:rsid w:val="00B30ABE"/>
    <w:rsid w:val="00B310A8"/>
    <w:rsid w:val="00B314C1"/>
    <w:rsid w:val="00B32F40"/>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09"/>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7E95"/>
    <w:rsid w:val="00C105A2"/>
    <w:rsid w:val="00C10A93"/>
    <w:rsid w:val="00C10D35"/>
    <w:rsid w:val="00C11970"/>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6ACA"/>
    <w:rsid w:val="00C41FFA"/>
    <w:rsid w:val="00C439EC"/>
    <w:rsid w:val="00C43A57"/>
    <w:rsid w:val="00C450A7"/>
    <w:rsid w:val="00C47BEA"/>
    <w:rsid w:val="00C47E74"/>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B1F"/>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17A"/>
    <w:rsid w:val="00CE451E"/>
    <w:rsid w:val="00CE6B04"/>
    <w:rsid w:val="00CF06F0"/>
    <w:rsid w:val="00CF099B"/>
    <w:rsid w:val="00CF128E"/>
    <w:rsid w:val="00CF15F6"/>
    <w:rsid w:val="00CF4818"/>
    <w:rsid w:val="00CF70B1"/>
    <w:rsid w:val="00D0088D"/>
    <w:rsid w:val="00D00EFA"/>
    <w:rsid w:val="00D00F9A"/>
    <w:rsid w:val="00D01FF1"/>
    <w:rsid w:val="00D020FA"/>
    <w:rsid w:val="00D02505"/>
    <w:rsid w:val="00D02D36"/>
    <w:rsid w:val="00D05108"/>
    <w:rsid w:val="00D07764"/>
    <w:rsid w:val="00D07FA9"/>
    <w:rsid w:val="00D07FB9"/>
    <w:rsid w:val="00D10FE6"/>
    <w:rsid w:val="00D12691"/>
    <w:rsid w:val="00D132F9"/>
    <w:rsid w:val="00D136EA"/>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6A6"/>
    <w:rsid w:val="00D30904"/>
    <w:rsid w:val="00D31D85"/>
    <w:rsid w:val="00D31F26"/>
    <w:rsid w:val="00D323DF"/>
    <w:rsid w:val="00D3322F"/>
    <w:rsid w:val="00D34EDA"/>
    <w:rsid w:val="00D362C5"/>
    <w:rsid w:val="00D365F6"/>
    <w:rsid w:val="00D37103"/>
    <w:rsid w:val="00D4532E"/>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70C82"/>
    <w:rsid w:val="00D71207"/>
    <w:rsid w:val="00D71807"/>
    <w:rsid w:val="00D71C0B"/>
    <w:rsid w:val="00D72ACE"/>
    <w:rsid w:val="00D72B0F"/>
    <w:rsid w:val="00D73F2E"/>
    <w:rsid w:val="00D7448E"/>
    <w:rsid w:val="00D75FEA"/>
    <w:rsid w:val="00D768EB"/>
    <w:rsid w:val="00D76D8C"/>
    <w:rsid w:val="00D76DAE"/>
    <w:rsid w:val="00D779A3"/>
    <w:rsid w:val="00D81350"/>
    <w:rsid w:val="00D81BC6"/>
    <w:rsid w:val="00D836F6"/>
    <w:rsid w:val="00D850B8"/>
    <w:rsid w:val="00D860E6"/>
    <w:rsid w:val="00D8719E"/>
    <w:rsid w:val="00D879BA"/>
    <w:rsid w:val="00D87A1C"/>
    <w:rsid w:val="00D90ABC"/>
    <w:rsid w:val="00D90AEE"/>
    <w:rsid w:val="00D913E1"/>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215A"/>
    <w:rsid w:val="00DC21A9"/>
    <w:rsid w:val="00DC24D1"/>
    <w:rsid w:val="00DC3666"/>
    <w:rsid w:val="00DC5B06"/>
    <w:rsid w:val="00DC712D"/>
    <w:rsid w:val="00DC78BA"/>
    <w:rsid w:val="00DD0F4A"/>
    <w:rsid w:val="00DD2DA5"/>
    <w:rsid w:val="00DD3B22"/>
    <w:rsid w:val="00DD475E"/>
    <w:rsid w:val="00DD4875"/>
    <w:rsid w:val="00DD584C"/>
    <w:rsid w:val="00DD6675"/>
    <w:rsid w:val="00DD6AEF"/>
    <w:rsid w:val="00DD7858"/>
    <w:rsid w:val="00DD7ECB"/>
    <w:rsid w:val="00DE0845"/>
    <w:rsid w:val="00DE1330"/>
    <w:rsid w:val="00DE2229"/>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558"/>
    <w:rsid w:val="00E21C87"/>
    <w:rsid w:val="00E235E6"/>
    <w:rsid w:val="00E24503"/>
    <w:rsid w:val="00E245C7"/>
    <w:rsid w:val="00E25976"/>
    <w:rsid w:val="00E26F19"/>
    <w:rsid w:val="00E3062C"/>
    <w:rsid w:val="00E30745"/>
    <w:rsid w:val="00E30E9E"/>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67D26"/>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1E67"/>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A7C"/>
    <w:rsid w:val="00ED6F60"/>
    <w:rsid w:val="00EE06E6"/>
    <w:rsid w:val="00EE080A"/>
    <w:rsid w:val="00EE1AF0"/>
    <w:rsid w:val="00EE1E41"/>
    <w:rsid w:val="00EE5E94"/>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2922"/>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12C2"/>
    <w:rsid w:val="00F4140C"/>
    <w:rsid w:val="00F4190F"/>
    <w:rsid w:val="00F45386"/>
    <w:rsid w:val="00F454A6"/>
    <w:rsid w:val="00F45981"/>
    <w:rsid w:val="00F463AF"/>
    <w:rsid w:val="00F50A0E"/>
    <w:rsid w:val="00F54A47"/>
    <w:rsid w:val="00F55E54"/>
    <w:rsid w:val="00F56342"/>
    <w:rsid w:val="00F563E0"/>
    <w:rsid w:val="00F565DF"/>
    <w:rsid w:val="00F5759F"/>
    <w:rsid w:val="00F57AAE"/>
    <w:rsid w:val="00F60278"/>
    <w:rsid w:val="00F61790"/>
    <w:rsid w:val="00F61B82"/>
    <w:rsid w:val="00F65231"/>
    <w:rsid w:val="00F66733"/>
    <w:rsid w:val="00F67182"/>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016"/>
    <w:rsid w:val="00FC55FF"/>
    <w:rsid w:val="00FC664C"/>
    <w:rsid w:val="00FD0509"/>
    <w:rsid w:val="00FD0C22"/>
    <w:rsid w:val="00FD271E"/>
    <w:rsid w:val="00FD5B91"/>
    <w:rsid w:val="00FD646E"/>
    <w:rsid w:val="00FD6E74"/>
    <w:rsid w:val="00FD7F0B"/>
    <w:rsid w:val="00FE0BD6"/>
    <w:rsid w:val="00FE0EC3"/>
    <w:rsid w:val="00FE31A3"/>
    <w:rsid w:val="00FE34B5"/>
    <w:rsid w:val="00FE5929"/>
    <w:rsid w:val="00FE59EB"/>
    <w:rsid w:val="00FE7ECD"/>
    <w:rsid w:val="00FF09A7"/>
    <w:rsid w:val="00FF09A8"/>
    <w:rsid w:val="00FF109B"/>
    <w:rsid w:val="00FF2D03"/>
    <w:rsid w:val="00FF2ED7"/>
    <w:rsid w:val="00FF5696"/>
    <w:rsid w:val="00FF5D1C"/>
    <w:rsid w:val="00FF5E8A"/>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cf4c1cc-371a-48e8-a665-5e1ce539dffe"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FB42-56F3-4A71-AF9C-5F950ACC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