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E342AA" w:rsidRPr="00B9321D" w14:paraId="71ED07D8" w14:textId="77777777">
      <w:pPr>
        <w:spacing w:before="27" w:line="341" w:lineRule="exact"/>
        <w:ind w:left="3038" w:right="3038"/>
        <w:jc w:val="center"/>
        <w:rPr>
          <w:b/>
          <w:sz w:val="28"/>
        </w:rPr>
      </w:pPr>
      <w:r w:rsidRPr="00B9321D">
        <w:rPr>
          <w:b/>
          <w:spacing w:val="-150"/>
          <w:sz w:val="28"/>
        </w:rPr>
        <w:t>P</w:t>
      </w:r>
      <w:r w:rsidRPr="00B9321D">
        <w:rPr>
          <w:b/>
          <w:spacing w:val="88"/>
          <w:sz w:val="28"/>
        </w:rPr>
        <w:t xml:space="preserve"> </w:t>
      </w:r>
      <w:r w:rsidRPr="00B9321D">
        <w:rPr>
          <w:b/>
          <w:sz w:val="28"/>
        </w:rPr>
        <w:t>JM TOA-AC OPEN-SESSION AGENDA</w:t>
      </w:r>
    </w:p>
    <w:p w:rsidR="00E342AA" w14:paraId="71ED07D9" w14:textId="0328ACD9">
      <w:pPr>
        <w:pStyle w:val="BodyText"/>
        <w:spacing w:line="292" w:lineRule="exact"/>
        <w:ind w:left="3037" w:right="3038"/>
        <w:jc w:val="center"/>
      </w:pPr>
      <w:r>
        <w:t xml:space="preserve">Wednesday, </w:t>
      </w:r>
      <w:r w:rsidR="00592724">
        <w:t>May 3, 2023</w:t>
      </w:r>
    </w:p>
    <w:p w:rsidR="00E342AA" w14:paraId="71ED07DA" w14:textId="6E272417">
      <w:pPr>
        <w:pStyle w:val="BodyText"/>
        <w:ind w:left="3038" w:right="3038"/>
        <w:jc w:val="center"/>
      </w:pPr>
      <w:r>
        <w:t>8:00 a.m. – 9:45 a.m.</w:t>
      </w:r>
    </w:p>
    <w:p w:rsidR="00E342AA" w14:paraId="71ED07DD" w14:textId="6BC48BC1">
      <w:pPr>
        <w:spacing w:line="267" w:lineRule="exact"/>
        <w:ind w:left="3038" w:right="3038"/>
        <w:jc w:val="center"/>
        <w:rPr>
          <w:b/>
        </w:rPr>
      </w:pPr>
      <w:r>
        <w:rPr>
          <w:b/>
        </w:rPr>
        <w:t xml:space="preserve">Hyatt Recency Chesapeake </w:t>
      </w:r>
      <w:r w:rsidR="000D70E4">
        <w:rPr>
          <w:b/>
        </w:rPr>
        <w:t>Resort</w:t>
      </w:r>
    </w:p>
    <w:p w:rsidR="000D70E4" w14:paraId="1A1EAFDF" w14:textId="0068933C">
      <w:pPr>
        <w:spacing w:line="267" w:lineRule="exact"/>
        <w:ind w:left="3038" w:right="3038"/>
        <w:jc w:val="center"/>
        <w:rPr>
          <w:b/>
        </w:rPr>
      </w:pPr>
      <w:r>
        <w:rPr>
          <w:b/>
        </w:rPr>
        <w:t>100 Heron Blvd</w:t>
      </w:r>
      <w:r w:rsidR="00B9321D">
        <w:rPr>
          <w:b/>
        </w:rPr>
        <w:t>. at Route 50</w:t>
      </w:r>
    </w:p>
    <w:p w:rsidR="00B9321D" w14:paraId="5DCCE802" w14:textId="419B37AD">
      <w:pPr>
        <w:spacing w:line="267" w:lineRule="exact"/>
        <w:ind w:left="3038" w:right="3038"/>
        <w:jc w:val="center"/>
        <w:rPr>
          <w:b/>
        </w:rPr>
      </w:pPr>
      <w:r>
        <w:rPr>
          <w:b/>
        </w:rPr>
        <w:t>Cambridge, MD 21613</w:t>
      </w:r>
    </w:p>
    <w:p w:rsidR="00E342AA" w14:paraId="71ED07DE" w14:textId="77777777">
      <w:pPr>
        <w:pStyle w:val="BodyText"/>
        <w:rPr>
          <w:b/>
          <w:sz w:val="22"/>
        </w:rPr>
      </w:pPr>
    </w:p>
    <w:p w:rsidR="00E342AA" w:rsidRPr="00DA4265" w14:paraId="71ED07DF" w14:textId="277D981F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rPr>
          <w:bCs/>
          <w:sz w:val="24"/>
        </w:rPr>
      </w:pPr>
      <w:r w:rsidRPr="00DA4265">
        <w:rPr>
          <w:bCs/>
          <w:sz w:val="24"/>
        </w:rPr>
        <w:t xml:space="preserve">Administrative </w:t>
      </w:r>
      <w:r w:rsidRPr="00DA4265" w:rsidR="004D295A">
        <w:rPr>
          <w:bCs/>
          <w:sz w:val="24"/>
        </w:rPr>
        <w:t>Items</w:t>
      </w:r>
      <w:r w:rsidRPr="00DA4265" w:rsidR="00DA4265">
        <w:rPr>
          <w:bCs/>
          <w:sz w:val="24"/>
        </w:rPr>
        <w:t xml:space="preserve"> </w:t>
      </w:r>
    </w:p>
    <w:p w:rsidR="00E342AA" w14:paraId="71ED07E0" w14:textId="679AFE84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sz w:val="24"/>
        </w:rPr>
      </w:pPr>
      <w:r>
        <w:rPr>
          <w:sz w:val="24"/>
        </w:rPr>
        <w:t>Roll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  <w:r w:rsidR="004D295A">
        <w:rPr>
          <w:sz w:val="24"/>
        </w:rPr>
        <w:t xml:space="preserve"> – Amanda Rumsey, PPL</w:t>
      </w:r>
    </w:p>
    <w:p w:rsidR="00E342AA" w14:paraId="71ED07E1" w14:textId="6FA0489E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sz w:val="24"/>
        </w:rPr>
      </w:pP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Message</w:t>
      </w:r>
      <w:r w:rsidR="00B9321D">
        <w:rPr>
          <w:sz w:val="24"/>
        </w:rPr>
        <w:t xml:space="preserve"> – Laura Yovanovich, PPL</w:t>
      </w:r>
    </w:p>
    <w:p w:rsidR="00E342AA" w14:paraId="71ED07E2" w14:textId="3B257569">
      <w:pPr>
        <w:pStyle w:val="ListParagraph"/>
        <w:numPr>
          <w:ilvl w:val="1"/>
          <w:numId w:val="1"/>
        </w:numPr>
        <w:tabs>
          <w:tab w:val="left" w:pos="828"/>
        </w:tabs>
        <w:spacing w:before="2"/>
        <w:ind w:hanging="361"/>
        <w:rPr>
          <w:sz w:val="24"/>
        </w:rPr>
      </w:pPr>
      <w:r>
        <w:rPr>
          <w:sz w:val="24"/>
        </w:rPr>
        <w:t xml:space="preserve">Approve TOA-AC Open Meeting Minutes from April </w:t>
      </w:r>
      <w:r w:rsidR="00B9321D">
        <w:rPr>
          <w:sz w:val="24"/>
        </w:rPr>
        <w:t>14, 2023</w:t>
      </w:r>
    </w:p>
    <w:p w:rsidR="00E342AA" w14:paraId="71ED07E3" w14:textId="77777777">
      <w:pPr>
        <w:pStyle w:val="BodyText"/>
      </w:pPr>
    </w:p>
    <w:p w:rsidR="00E342AA" w:rsidRPr="000138C0" w14:paraId="71ED07E4" w14:textId="0A7C7D9C">
      <w:pPr>
        <w:pStyle w:val="ListParagraph"/>
        <w:numPr>
          <w:ilvl w:val="0"/>
          <w:numId w:val="1"/>
        </w:numPr>
        <w:tabs>
          <w:tab w:val="left" w:pos="468"/>
        </w:tabs>
        <w:ind w:left="467" w:right="1779"/>
        <w:rPr>
          <w:b/>
          <w:sz w:val="24"/>
        </w:rPr>
      </w:pPr>
      <w:r>
        <w:rPr>
          <w:sz w:val="24"/>
        </w:rPr>
        <w:t>Opening Comments from PJM Pres &amp; CEO Manu Asthana and PJM Board Chair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Mark Takahashi </w:t>
      </w:r>
    </w:p>
    <w:p w:rsidR="000138C0" w:rsidRPr="000138C0" w:rsidP="000138C0" w14:paraId="1FCA41A2" w14:textId="77777777">
      <w:pPr>
        <w:pStyle w:val="ListParagraph"/>
        <w:tabs>
          <w:tab w:val="left" w:pos="468"/>
        </w:tabs>
        <w:ind w:left="468" w:firstLine="0"/>
        <w:rPr>
          <w:b/>
          <w:i/>
          <w:iCs/>
          <w:sz w:val="24"/>
          <w:highlight w:val="yellow"/>
        </w:rPr>
      </w:pPr>
    </w:p>
    <w:p w:rsidR="000138C0" w:rsidRPr="00C14525" w:rsidP="000138C0" w14:paraId="7CC91778" w14:textId="6C237BCE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rPr>
          <w:b/>
          <w:sz w:val="24"/>
        </w:rPr>
      </w:pPr>
      <w:r w:rsidRPr="00C14525">
        <w:rPr>
          <w:sz w:val="24"/>
        </w:rPr>
        <w:t>Re</w:t>
      </w:r>
      <w:r w:rsidR="001A08F4">
        <w:rPr>
          <w:sz w:val="24"/>
        </w:rPr>
        <w:t>liability and Re</w:t>
      </w:r>
      <w:r w:rsidRPr="00C14525">
        <w:rPr>
          <w:sz w:val="24"/>
        </w:rPr>
        <w:t>source Adequacy Presentation</w:t>
      </w:r>
      <w:r w:rsidR="00DA4265">
        <w:rPr>
          <w:sz w:val="24"/>
        </w:rPr>
        <w:t xml:space="preserve"> </w:t>
      </w:r>
      <w:r w:rsidR="006D241F">
        <w:rPr>
          <w:sz w:val="24"/>
        </w:rPr>
        <w:t>and Discussion</w:t>
      </w:r>
      <w:r w:rsidR="004D295A">
        <w:rPr>
          <w:sz w:val="24"/>
        </w:rPr>
        <w:t xml:space="preserve"> </w:t>
      </w:r>
      <w:r w:rsidRPr="00C14525">
        <w:rPr>
          <w:sz w:val="24"/>
        </w:rPr>
        <w:t>– Alex Stern, Exelon</w:t>
      </w:r>
      <w:r w:rsidR="00DA4265">
        <w:rPr>
          <w:sz w:val="24"/>
        </w:rPr>
        <w:t xml:space="preserve"> </w:t>
      </w:r>
    </w:p>
    <w:p w:rsidR="00E342AA" w14:paraId="71ED07E5" w14:textId="77777777">
      <w:pPr>
        <w:pStyle w:val="BodyText"/>
        <w:spacing w:before="11"/>
        <w:rPr>
          <w:b/>
          <w:sz w:val="23"/>
        </w:rPr>
      </w:pPr>
    </w:p>
    <w:p w:rsidR="00E342AA" w:rsidRPr="00D7435C" w14:paraId="71ED07E6" w14:textId="6C2FFD65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7" w:right="1462"/>
        <w:rPr>
          <w:b/>
          <w:bCs/>
          <w:sz w:val="24"/>
        </w:rPr>
      </w:pPr>
      <w:r>
        <w:rPr>
          <w:sz w:val="24"/>
        </w:rPr>
        <w:t xml:space="preserve">TO Roundtable Discussion – TOs will be offering comments / thoughts – </w:t>
      </w:r>
      <w:r w:rsidRPr="00D7435C">
        <w:rPr>
          <w:b/>
          <w:bCs/>
          <w:sz w:val="24"/>
        </w:rPr>
        <w:t>Each TO will</w:t>
      </w:r>
      <w:r w:rsidRPr="00D7435C">
        <w:rPr>
          <w:b/>
          <w:bCs/>
          <w:spacing w:val="-30"/>
          <w:sz w:val="24"/>
        </w:rPr>
        <w:t xml:space="preserve"> </w:t>
      </w:r>
      <w:r w:rsidRPr="00D7435C" w:rsidR="00494E46">
        <w:rPr>
          <w:b/>
          <w:bCs/>
          <w:sz w:val="24"/>
        </w:rPr>
        <w:t>be allotted 4 minutes for comments</w:t>
      </w:r>
      <w:r w:rsidRPr="00D7435C" w:rsidR="000749AB">
        <w:rPr>
          <w:b/>
          <w:bCs/>
          <w:sz w:val="24"/>
        </w:rPr>
        <w:t xml:space="preserve">. </w:t>
      </w: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2"/>
        <w:gridCol w:w="4613"/>
      </w:tblGrid>
      <w:tr w14:paraId="6A748278" w14:textId="77777777" w:rsidTr="00D41D1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  <w:shd w:val="clear" w:color="auto" w:fill="00AFEF"/>
          </w:tcPr>
          <w:p w:rsidR="00D41D13" w:rsidP="00D41D13" w14:paraId="2C9D38F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TOA-AC MEMBER</w:t>
            </w:r>
          </w:p>
        </w:tc>
        <w:tc>
          <w:tcPr>
            <w:tcW w:w="4613" w:type="dxa"/>
            <w:shd w:val="clear" w:color="auto" w:fill="00AFEF"/>
          </w:tcPr>
          <w:p w:rsidR="00D41D13" w:rsidP="00D41D13" w14:paraId="26A03095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Individual Representative</w:t>
            </w:r>
          </w:p>
        </w:tc>
      </w:tr>
      <w:tr w14:paraId="1EDF1708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P="00D41D13" w14:paraId="12BE143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AEP</w:t>
            </w:r>
          </w:p>
        </w:tc>
        <w:tc>
          <w:tcPr>
            <w:tcW w:w="4613" w:type="dxa"/>
          </w:tcPr>
          <w:p w:rsidR="00D41D13" w:rsidP="00D41D13" w14:paraId="211ADEB9" w14:textId="27B473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Stacey Burbure</w:t>
            </w:r>
          </w:p>
        </w:tc>
      </w:tr>
      <w:tr w14:paraId="7DB4E47E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P="00D41D13" w14:paraId="2ACAA3D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AES Ohio</w:t>
            </w:r>
          </w:p>
        </w:tc>
        <w:tc>
          <w:tcPr>
            <w:tcW w:w="4613" w:type="dxa"/>
          </w:tcPr>
          <w:p w:rsidR="00D41D13" w:rsidP="00D41D13" w14:paraId="3AFC577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John Horstmann</w:t>
            </w:r>
          </w:p>
        </w:tc>
      </w:tr>
      <w:tr w14:paraId="434A761A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D41D13" w:rsidP="00D41D13" w14:paraId="4D2F3C61" w14:textId="7777777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Duquesne Light</w:t>
            </w:r>
          </w:p>
        </w:tc>
        <w:tc>
          <w:tcPr>
            <w:tcW w:w="4613" w:type="dxa"/>
          </w:tcPr>
          <w:p w:rsidR="00D41D13" w:rsidP="00D41D13" w14:paraId="282C3719" w14:textId="77777777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Christin Domian</w:t>
            </w:r>
          </w:p>
        </w:tc>
      </w:tr>
      <w:tr w14:paraId="4511CE82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P="00D41D13" w14:paraId="1AA189E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EKPC</w:t>
            </w:r>
          </w:p>
        </w:tc>
        <w:tc>
          <w:tcPr>
            <w:tcW w:w="4613" w:type="dxa"/>
          </w:tcPr>
          <w:p w:rsidR="00D41D13" w:rsidP="00D41D13" w14:paraId="42334CB0" w14:textId="7777777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Denise Foster Cronin</w:t>
            </w:r>
          </w:p>
        </w:tc>
      </w:tr>
      <w:tr w14:paraId="65A47CD1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P="00D41D13" w14:paraId="572C318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Exelon</w:t>
            </w:r>
          </w:p>
        </w:tc>
        <w:tc>
          <w:tcPr>
            <w:tcW w:w="4613" w:type="dxa"/>
          </w:tcPr>
          <w:p w:rsidR="00D41D13" w:rsidP="00D41D13" w14:paraId="557431BA" w14:textId="6534C5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Pulin Shah</w:t>
            </w:r>
          </w:p>
        </w:tc>
      </w:tr>
      <w:tr w14:paraId="69C8C9C5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P="00D41D13" w14:paraId="72554C5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FirstEnergy</w:t>
            </w:r>
          </w:p>
        </w:tc>
        <w:tc>
          <w:tcPr>
            <w:tcW w:w="4613" w:type="dxa"/>
          </w:tcPr>
          <w:p w:rsidR="00D41D13" w:rsidP="00D41D13" w14:paraId="4D5FA84F" w14:textId="777777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Jeff Stuchell</w:t>
            </w:r>
          </w:p>
        </w:tc>
      </w:tr>
      <w:tr w14:paraId="7CFF9042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2737A1" w:rsidP="00D41D13" w14:paraId="228FF16D" w14:textId="15310A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NextEra</w:t>
            </w:r>
          </w:p>
        </w:tc>
        <w:tc>
          <w:tcPr>
            <w:tcW w:w="4613" w:type="dxa"/>
          </w:tcPr>
          <w:p w:rsidR="002737A1" w:rsidP="00D41D13" w14:paraId="072DA42A" w14:textId="00DEDC2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Steven Kirk</w:t>
            </w:r>
          </w:p>
        </w:tc>
      </w:tr>
      <w:tr w14:paraId="3F92B4EF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D41D13" w:rsidP="00D41D13" w14:paraId="56F17A0F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PPL</w:t>
            </w:r>
          </w:p>
        </w:tc>
        <w:tc>
          <w:tcPr>
            <w:tcW w:w="4613" w:type="dxa"/>
          </w:tcPr>
          <w:p w:rsidR="00D41D13" w:rsidP="00D41D13" w14:paraId="08E47615" w14:textId="7B11DB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Laura Yovanovich</w:t>
            </w:r>
          </w:p>
        </w:tc>
      </w:tr>
      <w:tr w14:paraId="4F1269CF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4265B9" w:rsidP="00D41D13" w14:paraId="74674230" w14:textId="09828E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PSEG</w:t>
            </w:r>
          </w:p>
        </w:tc>
        <w:tc>
          <w:tcPr>
            <w:tcW w:w="4613" w:type="dxa"/>
          </w:tcPr>
          <w:p w:rsidR="004265B9" w:rsidP="00D41D13" w14:paraId="3863286B" w14:textId="350E477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Heather Svenson</w:t>
            </w:r>
          </w:p>
        </w:tc>
      </w:tr>
      <w:tr w14:paraId="02B3D140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P="00D41D13" w14:paraId="7A33FC3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Silver Run Electric</w:t>
            </w:r>
          </w:p>
        </w:tc>
        <w:tc>
          <w:tcPr>
            <w:tcW w:w="4613" w:type="dxa"/>
          </w:tcPr>
          <w:p w:rsidR="00D41D13" w:rsidP="00D41D13" w14:paraId="3760413F" w14:textId="13CDE6B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Brenda Prokop</w:t>
            </w:r>
          </w:p>
        </w:tc>
      </w:tr>
      <w:tr w14:paraId="499A2C68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P="00D41D13" w14:paraId="476F430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PJM Board Response</w:t>
            </w:r>
          </w:p>
        </w:tc>
        <w:tc>
          <w:tcPr>
            <w:tcW w:w="4613" w:type="dxa"/>
          </w:tcPr>
          <w:p w:rsidR="00D41D13" w:rsidRPr="00513F97" w:rsidP="00D41D13" w14:paraId="126BB8B8" w14:textId="13ED9E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Dean Oskvig</w:t>
            </w:r>
            <w:r w:rsidRPr="00513F97" w:rsidR="00FB6998">
              <w:rPr>
                <w:sz w:val="24"/>
              </w:rPr>
              <w:t xml:space="preserve"> </w:t>
            </w:r>
          </w:p>
        </w:tc>
      </w:tr>
    </w:tbl>
    <w:p w:rsidR="00E342AA" w14:paraId="71ED07E7" w14:textId="77777777">
      <w:pPr>
        <w:pStyle w:val="BodyText"/>
        <w:rPr>
          <w:b/>
          <w:sz w:val="22"/>
        </w:rPr>
      </w:pPr>
    </w:p>
    <w:p w:rsidR="00E342AA" w:rsidRPr="00157095" w:rsidP="00AE7F9A" w14:paraId="71ED0811" w14:textId="5AA4A541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rPr>
          <w:b/>
        </w:rPr>
      </w:pPr>
      <w:r>
        <w:rPr>
          <w:sz w:val="24"/>
        </w:rPr>
        <w:t xml:space="preserve">Close of PJM Board Session – </w:t>
      </w:r>
      <w:r w:rsidR="00625060">
        <w:rPr>
          <w:sz w:val="24"/>
        </w:rPr>
        <w:t>Amanda Rumsey</w:t>
      </w:r>
      <w:r w:rsidR="00157095">
        <w:rPr>
          <w:sz w:val="24"/>
        </w:rPr>
        <w:t>, PPL</w:t>
      </w:r>
      <w:r>
        <w:rPr>
          <w:sz w:val="24"/>
        </w:rPr>
        <w:t xml:space="preserve"> </w:t>
      </w:r>
    </w:p>
    <w:p w:rsidR="00157095" w:rsidRPr="00157095" w:rsidP="00157095" w14:paraId="33D9E885" w14:textId="77777777">
      <w:pPr>
        <w:pStyle w:val="ListParagraph"/>
        <w:rPr>
          <w:b/>
        </w:rPr>
      </w:pPr>
    </w:p>
    <w:p w:rsidR="00157095" w:rsidRPr="00D7435C" w:rsidP="00AC1DC4" w14:paraId="2903464F" w14:textId="2B14334B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textAlignment w:val="baseline"/>
        <w:rPr>
          <w:b/>
          <w:bCs/>
          <w:color w:val="000000"/>
          <w:u w:val="single"/>
        </w:rPr>
      </w:pPr>
      <w:r w:rsidRPr="00157095">
        <w:rPr>
          <w:sz w:val="24"/>
        </w:rPr>
        <w:t xml:space="preserve">Transfer of the Chair of the TOA-AC from </w:t>
      </w:r>
      <w:r w:rsidRPr="00157095" w:rsidR="000307E4">
        <w:rPr>
          <w:sz w:val="24"/>
        </w:rPr>
        <w:t>PPL to EKPC</w:t>
      </w:r>
      <w:r w:rsidRPr="00157095">
        <w:rPr>
          <w:sz w:val="24"/>
        </w:rPr>
        <w:t xml:space="preserve"> </w:t>
      </w:r>
    </w:p>
    <w:p w:rsidR="00D7435C" w:rsidRPr="00D7435C" w:rsidP="00D7435C" w14:paraId="051656A3" w14:textId="77777777">
      <w:pPr>
        <w:pStyle w:val="ListParagraph"/>
        <w:rPr>
          <w:rStyle w:val="normaltextrun"/>
          <w:b/>
          <w:bCs/>
          <w:color w:val="000000"/>
          <w:u w:val="single"/>
        </w:rPr>
      </w:pPr>
    </w:p>
    <w:p w:rsidR="00D7435C" w:rsidRPr="00D7435C" w:rsidP="00D7435C" w14:paraId="104A150D" w14:textId="77777777">
      <w:pPr>
        <w:pStyle w:val="ListParagraph"/>
        <w:tabs>
          <w:tab w:val="left" w:pos="468"/>
        </w:tabs>
        <w:ind w:left="468" w:firstLine="0"/>
        <w:textAlignment w:val="baseline"/>
        <w:rPr>
          <w:rStyle w:val="normaltextrun"/>
          <w:b/>
          <w:bCs/>
          <w:color w:val="000000"/>
          <w:u w:val="single"/>
        </w:rPr>
      </w:pPr>
    </w:p>
    <w:p w:rsidR="00FA5153" w:rsidP="00FA5153" w14:paraId="735C69B1" w14:textId="6B474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Regular TOA-AC Meetings in 2023:    </w:t>
      </w:r>
      <w:r>
        <w:rPr>
          <w:rStyle w:val="normaltextrun"/>
          <w:rFonts w:ascii="Calibri" w:hAnsi="Calibri" w:cs="Calibri"/>
          <w:b/>
          <w:bCs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:rsidR="00FA5153" w:rsidP="00FA5153" w14:paraId="77DB4368" w14:textId="5F2C28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August </w:t>
      </w:r>
      <w:r w:rsidR="00CA149F">
        <w:rPr>
          <w:rStyle w:val="normaltextrun"/>
          <w:rFonts w:ascii="Calibri" w:hAnsi="Calibri" w:cs="Calibri"/>
          <w:b/>
          <w:bCs/>
          <w:color w:val="000000"/>
        </w:rPr>
        <w:t>11</w:t>
      </w:r>
      <w:r>
        <w:rPr>
          <w:rStyle w:val="normaltextrun"/>
          <w:rFonts w:ascii="Calibri" w:hAnsi="Calibri" w:cs="Calibri"/>
          <w:b/>
          <w:bCs/>
          <w:color w:val="000000"/>
        </w:rPr>
        <w:t>, 2023 – WebEx only</w:t>
      </w:r>
    </w:p>
    <w:p w:rsidR="00FA5153" w:rsidP="00FA5153" w14:paraId="31B5E56B" w14:textId="518F13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October 26, 2023 – In-Person - PJM Conference &amp; Training Center/WebEx </w:t>
      </w:r>
      <w:r>
        <w:rPr>
          <w:rStyle w:val="eop"/>
          <w:rFonts w:ascii="Calibri" w:hAnsi="Calibri" w:cs="Calibri"/>
          <w:color w:val="000000"/>
        </w:rPr>
        <w:t> </w:t>
      </w:r>
    </w:p>
    <w:p w:rsidR="00FA5153" w:rsidRPr="00FA5153" w:rsidP="00FA5153" w14:paraId="4C1FB6DD" w14:textId="77777777">
      <w:pPr>
        <w:tabs>
          <w:tab w:val="left" w:pos="468"/>
        </w:tabs>
        <w:rPr>
          <w:b/>
          <w:sz w:val="24"/>
        </w:rPr>
      </w:pPr>
    </w:p>
    <w:sectPr w:rsidSect="00FA5153">
      <w:footerReference w:type="default" r:id="rId4"/>
      <w:type w:val="continuous"/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816" w14:paraId="2EB9F6F0" w14:textId="53BB8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1" name="MSIPCM76d84b1c8c8da692104eb74e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816" w:rsidRPr="00263816" w:rsidP="00263816" w14:textId="74D46BCC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263816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6d84b1c8c8da692104eb74e" o:spid="_x0000_s2049" type="#_x0000_t202" alt="{&quot;HashCode&quot;:2047872101,&quot;Height&quot;:792.0,&quot;Width&quot;:612.0,&quot;Placement&quot;:&quot;Footer&quot;,&quot;Index&quot;:&quot;Primary&quot;,&quot;Section&quot;:1,&quot;Top&quot;:0.0,&quot;Left&quot;:0.0}" style="width:612pt;height:21.55pt;margin-top:755.4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bottom;z-index:251659264" o:allowincell="f" filled="f" stroked="f">
              <v:textbox inset="20pt,0,,0">
                <w:txbxContent>
                  <w:p w:rsidR="00263816" w:rsidRPr="00263816" w:rsidP="00263816" w14:paraId="27153D11" w14:textId="74D46BCC">
                    <w:pPr>
                      <w:rPr>
                        <w:color w:val="000000"/>
                        <w:sz w:val="28"/>
                      </w:rPr>
                    </w:pPr>
                    <w:r w:rsidRPr="00263816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525E31"/>
    <w:multiLevelType w:val="hybridMultilevel"/>
    <w:tmpl w:val="7D36EE06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AA"/>
    <w:rsid w:val="000138C0"/>
    <w:rsid w:val="00026244"/>
    <w:rsid w:val="000307E4"/>
    <w:rsid w:val="000558B6"/>
    <w:rsid w:val="00070DF4"/>
    <w:rsid w:val="000749AB"/>
    <w:rsid w:val="000820CC"/>
    <w:rsid w:val="000A10C0"/>
    <w:rsid w:val="000D70E4"/>
    <w:rsid w:val="00157095"/>
    <w:rsid w:val="00170950"/>
    <w:rsid w:val="00184991"/>
    <w:rsid w:val="001A08F4"/>
    <w:rsid w:val="00263816"/>
    <w:rsid w:val="002737A1"/>
    <w:rsid w:val="002E2F38"/>
    <w:rsid w:val="003261CF"/>
    <w:rsid w:val="003F7663"/>
    <w:rsid w:val="004265B9"/>
    <w:rsid w:val="00494E46"/>
    <w:rsid w:val="004D295A"/>
    <w:rsid w:val="00513F97"/>
    <w:rsid w:val="00572E9E"/>
    <w:rsid w:val="00592724"/>
    <w:rsid w:val="005E7C96"/>
    <w:rsid w:val="00625060"/>
    <w:rsid w:val="006C39F4"/>
    <w:rsid w:val="006D241F"/>
    <w:rsid w:val="00743C40"/>
    <w:rsid w:val="0079130E"/>
    <w:rsid w:val="008A063C"/>
    <w:rsid w:val="00AB31C1"/>
    <w:rsid w:val="00AC1DC4"/>
    <w:rsid w:val="00AE0A15"/>
    <w:rsid w:val="00AE7F9A"/>
    <w:rsid w:val="00B61D78"/>
    <w:rsid w:val="00B9321D"/>
    <w:rsid w:val="00BE11E6"/>
    <w:rsid w:val="00C03BFD"/>
    <w:rsid w:val="00C14525"/>
    <w:rsid w:val="00C51881"/>
    <w:rsid w:val="00CA149F"/>
    <w:rsid w:val="00D41D13"/>
    <w:rsid w:val="00D4363F"/>
    <w:rsid w:val="00D7435C"/>
    <w:rsid w:val="00DA4265"/>
    <w:rsid w:val="00DE76D7"/>
    <w:rsid w:val="00E342AA"/>
    <w:rsid w:val="00EA6DD8"/>
    <w:rsid w:val="00F75BFE"/>
    <w:rsid w:val="00FA5153"/>
    <w:rsid w:val="00FB6998"/>
    <w:rsid w:val="00FF57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ED07D8"/>
  <w15:docId w15:val="{FA1F4685-94A7-4457-AAFF-89FC29F7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7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customStyle="1" w:styleId="paragraph">
    <w:name w:val="paragraph"/>
    <w:basedOn w:val="Normal"/>
    <w:rsid w:val="00FA51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153"/>
  </w:style>
  <w:style w:type="character" w:customStyle="1" w:styleId="eop">
    <w:name w:val="eop"/>
    <w:basedOn w:val="DefaultParagraphFont"/>
    <w:rsid w:val="00FA5153"/>
  </w:style>
  <w:style w:type="character" w:styleId="CommentReference">
    <w:name w:val="annotation reference"/>
    <w:basedOn w:val="DefaultParagraphFont"/>
    <w:uiPriority w:val="99"/>
    <w:semiHidden/>
    <w:unhideWhenUsed/>
    <w:rsid w:val="00EA6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DD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DD8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1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