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E507AE" w:rsidP="00755096">
      <w:pPr>
        <w:pStyle w:val="MeetingDetails"/>
      </w:pPr>
      <w:r>
        <w:t>Market Settlements Subcommittee</w:t>
      </w:r>
    </w:p>
    <w:p w:rsidR="00B62597" w:rsidRPr="00B62597" w:rsidRDefault="00E507AE" w:rsidP="00755096">
      <w:pPr>
        <w:pStyle w:val="MeetingDetails"/>
      </w:pPr>
      <w:r>
        <w:t>Conference Call</w:t>
      </w:r>
    </w:p>
    <w:p w:rsidR="00B62597" w:rsidRPr="00B62597" w:rsidRDefault="009A2D5A" w:rsidP="00755096">
      <w:pPr>
        <w:pStyle w:val="MeetingDetails"/>
      </w:pPr>
      <w:r>
        <w:t>January</w:t>
      </w:r>
      <w:r w:rsidR="00010057">
        <w:t xml:space="preserve"> </w:t>
      </w:r>
      <w:r>
        <w:t>15</w:t>
      </w:r>
      <w:r w:rsidR="00837E78">
        <w:t>,</w:t>
      </w:r>
      <w:r w:rsidR="002B2F98">
        <w:t xml:space="preserve"> </w:t>
      </w:r>
      <w:r>
        <w:t>2021</w:t>
      </w:r>
    </w:p>
    <w:p w:rsidR="00B62597" w:rsidRPr="00B62597" w:rsidRDefault="00054111" w:rsidP="00755096">
      <w:pPr>
        <w:pStyle w:val="MeetingDetails"/>
        <w:rPr>
          <w:sz w:val="28"/>
          <w:u w:val="single"/>
        </w:rPr>
      </w:pPr>
      <w:r>
        <w:t>9</w:t>
      </w:r>
      <w:r w:rsidR="00FD14A5">
        <w:t>:00</w:t>
      </w:r>
      <w:r w:rsidR="002B2F98">
        <w:t xml:space="preserve"> </w:t>
      </w:r>
      <w:r>
        <w:t>a</w:t>
      </w:r>
      <w:r w:rsidR="002B2F98">
        <w:t xml:space="preserve">.m. – </w:t>
      </w:r>
      <w:r>
        <w:t>12</w:t>
      </w:r>
      <w:r w:rsidR="00FD14A5">
        <w:t>:</w:t>
      </w:r>
      <w:r w:rsidR="00010057">
        <w:t xml:space="preserve">00 </w:t>
      </w:r>
      <w:r w:rsidR="00E507AE">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054111">
        <w:t>9</w:t>
      </w:r>
      <w:r w:rsidR="00E507AE">
        <w:t>:00</w:t>
      </w:r>
      <w:r w:rsidR="00FC4406">
        <w:t xml:space="preserve"> – </w:t>
      </w:r>
      <w:r w:rsidR="00054111">
        <w:t>9</w:t>
      </w:r>
      <w:r w:rsidRPr="00527104">
        <w:t>:</w:t>
      </w:r>
      <w:r w:rsidR="00D07424">
        <w:t>15</w:t>
      </w:r>
      <w:r w:rsidR="00B62597" w:rsidRPr="00527104">
        <w:t>)</w:t>
      </w:r>
    </w:p>
    <w:bookmarkEnd w:id="0"/>
    <w:bookmarkEnd w:id="1"/>
    <w:p w:rsidR="00E507AE" w:rsidRPr="00042CA7" w:rsidRDefault="00E507AE" w:rsidP="0035641C">
      <w:pPr>
        <w:pStyle w:val="SecondaryHeading-Numbered"/>
        <w:numPr>
          <w:ilvl w:val="0"/>
          <w:numId w:val="0"/>
        </w:numPr>
      </w:pPr>
      <w:r>
        <w:rPr>
          <w:b w:val="0"/>
        </w:rPr>
        <w:t>Welcome, r</w:t>
      </w:r>
      <w:r w:rsidRPr="00042CA7">
        <w:rPr>
          <w:b w:val="0"/>
        </w:rPr>
        <w:t xml:space="preserve">eview of Anti-Trust Policy, Code of Conduct, </w:t>
      </w:r>
      <w:r w:rsidR="00BA7ADD">
        <w:rPr>
          <w:b w:val="0"/>
        </w:rPr>
        <w:t>Public Meetings/</w:t>
      </w:r>
      <w:r w:rsidRPr="00042CA7">
        <w:rPr>
          <w:b w:val="0"/>
        </w:rPr>
        <w:t xml:space="preserve">Media Participation </w:t>
      </w:r>
      <w:r w:rsidR="00BA7ADD">
        <w:rPr>
          <w:b w:val="0"/>
        </w:rPr>
        <w:t xml:space="preserve">and Participant Identification guidelines, </w:t>
      </w:r>
      <w:r w:rsidRPr="00042CA7">
        <w:rPr>
          <w:b w:val="0"/>
        </w:rPr>
        <w:t>and roll call</w:t>
      </w:r>
      <w:r>
        <w:rPr>
          <w:b w:val="0"/>
        </w:rPr>
        <w:t>.</w:t>
      </w:r>
    </w:p>
    <w:p w:rsidR="00E507AE" w:rsidRDefault="00E507AE" w:rsidP="00E507AE">
      <w:pPr>
        <w:pStyle w:val="SecondaryHeading-Numbered"/>
        <w:numPr>
          <w:ilvl w:val="0"/>
          <w:numId w:val="0"/>
        </w:numPr>
        <w:ind w:left="360" w:hanging="360"/>
        <w:rPr>
          <w:b w:val="0"/>
        </w:rPr>
      </w:pPr>
      <w:r w:rsidRPr="00042CA7">
        <w:rPr>
          <w:b w:val="0"/>
        </w:rPr>
        <w:t xml:space="preserve">Approval of Agenda and the </w:t>
      </w:r>
      <w:r w:rsidR="009A2D5A">
        <w:rPr>
          <w:b w:val="0"/>
        </w:rPr>
        <w:t>December 16</w:t>
      </w:r>
      <w:r>
        <w:rPr>
          <w:b w:val="0"/>
        </w:rPr>
        <w:t>, 2020</w:t>
      </w:r>
      <w:r w:rsidRPr="00042CA7">
        <w:rPr>
          <w:b w:val="0"/>
        </w:rPr>
        <w:t xml:space="preserve"> draft MSS minutes</w:t>
      </w:r>
      <w:r>
        <w:rPr>
          <w:b w:val="0"/>
        </w:rPr>
        <w:t>.</w:t>
      </w:r>
    </w:p>
    <w:p w:rsidR="001D3B68" w:rsidRPr="00DB29E9" w:rsidRDefault="00E507AE" w:rsidP="007C2954">
      <w:pPr>
        <w:pStyle w:val="PrimaryHeading"/>
      </w:pPr>
      <w:r>
        <w:t>Working Issues (</w:t>
      </w:r>
      <w:r w:rsidR="00054111">
        <w:t>9</w:t>
      </w:r>
      <w:r>
        <w:t>:</w:t>
      </w:r>
      <w:r w:rsidR="00054111">
        <w:t>15 – 9:4</w:t>
      </w:r>
      <w:r w:rsidR="00E91714">
        <w:t>5</w:t>
      </w:r>
      <w:r w:rsidR="001D3B68">
        <w:t>)</w:t>
      </w:r>
    </w:p>
    <w:p w:rsidR="006C7DFB" w:rsidRDefault="006C7DFB" w:rsidP="006C7DFB">
      <w:pPr>
        <w:pStyle w:val="ListSubhead1"/>
        <w:numPr>
          <w:ilvl w:val="0"/>
          <w:numId w:val="13"/>
        </w:numPr>
        <w:ind w:left="360"/>
      </w:pPr>
      <w:r>
        <w:t>2021 December Holiday Extensions</w:t>
      </w:r>
      <w:r>
        <w:t xml:space="preserve"> (9:15</w:t>
      </w:r>
      <w:r>
        <w:t xml:space="preserve"> – 9:</w:t>
      </w:r>
      <w:r>
        <w:t>20</w:t>
      </w:r>
      <w:r>
        <w:t>)</w:t>
      </w:r>
    </w:p>
    <w:p w:rsidR="006C7DFB" w:rsidRPr="006C7DFB" w:rsidRDefault="006C7DFB" w:rsidP="006C7DFB">
      <w:pPr>
        <w:pStyle w:val="ListSubhead1"/>
        <w:numPr>
          <w:ilvl w:val="0"/>
          <w:numId w:val="0"/>
        </w:numPr>
        <w:ind w:left="360"/>
        <w:rPr>
          <w:b w:val="0"/>
        </w:rPr>
      </w:pPr>
      <w:r w:rsidRPr="009F5566">
        <w:rPr>
          <w:b w:val="0"/>
        </w:rPr>
        <w:t>PJM will discuss the 2021 December holiday calendar</w:t>
      </w:r>
      <w:r>
        <w:rPr>
          <w:b w:val="0"/>
        </w:rPr>
        <w:t>.</w:t>
      </w:r>
    </w:p>
    <w:p w:rsidR="009A2D5A" w:rsidRDefault="009A2D5A" w:rsidP="009A2D5A">
      <w:pPr>
        <w:pStyle w:val="ListSubhead1"/>
        <w:numPr>
          <w:ilvl w:val="0"/>
          <w:numId w:val="13"/>
        </w:numPr>
        <w:ind w:left="360"/>
      </w:pPr>
      <w:r>
        <w:t>Fas</w:t>
      </w:r>
      <w:r w:rsidR="006C7DFB">
        <w:t>t Start Initiative Updates (9:20 – 9:35</w:t>
      </w:r>
      <w:bookmarkStart w:id="2" w:name="_GoBack"/>
      <w:bookmarkEnd w:id="2"/>
      <w:r>
        <w:t>)</w:t>
      </w:r>
    </w:p>
    <w:p w:rsidR="009A2D5A" w:rsidRPr="009A2D5A" w:rsidRDefault="009A2D5A" w:rsidP="009A2D5A">
      <w:pPr>
        <w:pStyle w:val="ListSubhead1"/>
        <w:numPr>
          <w:ilvl w:val="0"/>
          <w:numId w:val="0"/>
        </w:numPr>
        <w:ind w:left="360"/>
        <w:rPr>
          <w:b w:val="0"/>
        </w:rPr>
      </w:pPr>
      <w:r w:rsidRPr="009A2D5A">
        <w:rPr>
          <w:b w:val="0"/>
        </w:rPr>
        <w:t>Ray Fernandez, PJM, will discuss the recent FERC ruling on PJM’s Fast Start initiative and provide updates on settlement impacts.</w:t>
      </w:r>
    </w:p>
    <w:p w:rsidR="00B42AF4" w:rsidRDefault="00EA66F6" w:rsidP="00D07424">
      <w:pPr>
        <w:pStyle w:val="ListSubhead1"/>
        <w:numPr>
          <w:ilvl w:val="0"/>
          <w:numId w:val="13"/>
        </w:numPr>
        <w:ind w:left="360"/>
      </w:pPr>
      <w:r>
        <w:t>M</w:t>
      </w:r>
      <w:r w:rsidR="009A2D5A">
        <w:t>SRS Refresh Project (9:35</w:t>
      </w:r>
      <w:r w:rsidR="00054111">
        <w:t xml:space="preserve"> – 9</w:t>
      </w:r>
      <w:r w:rsidR="009A2D5A">
        <w:t>:40</w:t>
      </w:r>
      <w:r w:rsidR="00D07424">
        <w:t>)</w:t>
      </w:r>
    </w:p>
    <w:p w:rsidR="00B42AF4" w:rsidRDefault="00D07424" w:rsidP="00B42AF4">
      <w:pPr>
        <w:pStyle w:val="ListSubhead1"/>
        <w:numPr>
          <w:ilvl w:val="0"/>
          <w:numId w:val="0"/>
        </w:numPr>
        <w:ind w:left="360"/>
        <w:rPr>
          <w:b w:val="0"/>
        </w:rPr>
      </w:pPr>
      <w:r>
        <w:rPr>
          <w:b w:val="0"/>
        </w:rPr>
        <w:t>Sean Flamm</w:t>
      </w:r>
      <w:r w:rsidR="009F5566">
        <w:rPr>
          <w:b w:val="0"/>
        </w:rPr>
        <w:t>, PJM,</w:t>
      </w:r>
      <w:r>
        <w:rPr>
          <w:b w:val="0"/>
        </w:rPr>
        <w:t xml:space="preserve"> will give an update on the status of the MSRS UI refresh project.</w:t>
      </w:r>
    </w:p>
    <w:p w:rsidR="00F7443D" w:rsidRPr="00DB29E9" w:rsidRDefault="00F7443D" w:rsidP="00F7443D">
      <w:pPr>
        <w:pStyle w:val="PrimaryHeading"/>
      </w:pPr>
      <w:r>
        <w:t>Miscellaneous Settlements Items (</w:t>
      </w:r>
      <w:r w:rsidR="009A2D5A">
        <w:t>9:40</w:t>
      </w:r>
      <w:r w:rsidR="00054111">
        <w:t xml:space="preserve"> – 9:55</w:t>
      </w:r>
      <w:r>
        <w:t>)</w:t>
      </w:r>
    </w:p>
    <w:p w:rsidR="00F91D9D" w:rsidRPr="00F7443D" w:rsidRDefault="00F7443D" w:rsidP="00F7443D">
      <w:pPr>
        <w:pStyle w:val="NormalWeb"/>
        <w:spacing w:before="0" w:beforeAutospacing="0" w:after="200" w:afterAutospacing="0"/>
        <w:rPr>
          <w:rFonts w:ascii="Arial Narrow" w:hAnsi="Arial Narrow" w:cs="Calibri"/>
        </w:rPr>
      </w:pPr>
      <w:r>
        <w:rPr>
          <w:rFonts w:ascii="Arial Narrow" w:hAnsi="Arial Narrow" w:cs="Calibri"/>
        </w:rPr>
        <w:t>PJM will provide an update on any recent settlement calculation and report changes.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0"/>
        <w:gridCol w:w="3125"/>
      </w:tblGrid>
      <w:tr w:rsidR="00BB531B" w:rsidTr="005109FF">
        <w:tc>
          <w:tcPr>
            <w:tcW w:w="9350" w:type="dxa"/>
            <w:gridSpan w:val="3"/>
          </w:tcPr>
          <w:p w:rsidR="00BB531B" w:rsidRDefault="002B2F98" w:rsidP="00AC2247">
            <w:pPr>
              <w:pStyle w:val="PrimaryHeading"/>
              <w:ind w:left="-108"/>
            </w:pPr>
            <w:r>
              <w:t>F</w:t>
            </w:r>
            <w:r w:rsidR="00F7443D">
              <w:t>uture Agenda Items</w:t>
            </w:r>
          </w:p>
        </w:tc>
      </w:tr>
      <w:tr w:rsidR="00BB531B" w:rsidTr="005109FF">
        <w:trPr>
          <w:trHeight w:val="296"/>
        </w:trPr>
        <w:tc>
          <w:tcPr>
            <w:tcW w:w="9350" w:type="dxa"/>
            <w:gridSpan w:val="3"/>
          </w:tcPr>
          <w:p w:rsidR="00F7443D" w:rsidRDefault="005109FF" w:rsidP="005109FF">
            <w:pPr>
              <w:pStyle w:val="AttendeesList"/>
              <w:ind w:left="-105" w:hanging="45"/>
              <w:rPr>
                <w:rFonts w:cs="Calibri"/>
                <w:sz w:val="24"/>
                <w:szCs w:val="24"/>
              </w:rPr>
            </w:pPr>
            <w:r>
              <w:rPr>
                <w:rFonts w:cs="Calibri"/>
                <w:sz w:val="24"/>
                <w:szCs w:val="24"/>
              </w:rPr>
              <w:t xml:space="preserve"> </w:t>
            </w:r>
            <w:r w:rsidR="00F7443D" w:rsidRPr="00F7443D">
              <w:rPr>
                <w:rFonts w:cs="Calibri"/>
                <w:sz w:val="24"/>
                <w:szCs w:val="24"/>
              </w:rPr>
              <w:t xml:space="preserve">Participants will have the opportunity to request the addition of any new item(s) to the agenda of a future </w:t>
            </w:r>
            <w:r>
              <w:rPr>
                <w:rFonts w:cs="Calibri"/>
                <w:sz w:val="24"/>
                <w:szCs w:val="24"/>
              </w:rPr>
              <w:t xml:space="preserve">                                             </w:t>
            </w:r>
            <w:r w:rsidR="00F7443D" w:rsidRPr="00F7443D">
              <w:rPr>
                <w:rFonts w:cs="Calibri"/>
                <w:sz w:val="24"/>
                <w:szCs w:val="24"/>
              </w:rPr>
              <w:t>meeting.</w:t>
            </w:r>
          </w:p>
          <w:p w:rsidR="00FC4406" w:rsidRPr="00F7443D" w:rsidRDefault="00FC4406" w:rsidP="00BB531B">
            <w:pPr>
              <w:pStyle w:val="AttendeesList"/>
              <w:rPr>
                <w:rFonts w:cs="Calibri"/>
                <w:sz w:val="24"/>
                <w:szCs w:val="24"/>
              </w:rPr>
            </w:pPr>
          </w:p>
        </w:tc>
      </w:tr>
      <w:tr w:rsidR="00BB531B" w:rsidTr="009A2D5A">
        <w:trPr>
          <w:trHeight w:val="87"/>
        </w:trPr>
        <w:tc>
          <w:tcPr>
            <w:tcW w:w="9350" w:type="dxa"/>
            <w:gridSpan w:val="3"/>
          </w:tcPr>
          <w:p w:rsidR="00BB531B" w:rsidRDefault="00606F11" w:rsidP="00AC2247">
            <w:pPr>
              <w:pStyle w:val="PrimaryHeading"/>
              <w:ind w:left="-108"/>
            </w:pPr>
            <w:r>
              <w:t>Future Meeting Dates</w:t>
            </w:r>
          </w:p>
        </w:tc>
      </w:tr>
      <w:tr w:rsidR="0016375F" w:rsidTr="005109FF">
        <w:tc>
          <w:tcPr>
            <w:tcW w:w="3115" w:type="dxa"/>
          </w:tcPr>
          <w:p w:rsidR="0016375F" w:rsidRDefault="00254D56" w:rsidP="00F7443D">
            <w:pPr>
              <w:pStyle w:val="NormalWeb"/>
              <w:spacing w:before="0" w:beforeAutospacing="0" w:after="0" w:afterAutospacing="0"/>
              <w:rPr>
                <w:rFonts w:ascii="Arial Narrow" w:hAnsi="Arial Narrow"/>
                <w:sz w:val="18"/>
                <w:szCs w:val="18"/>
              </w:rPr>
            </w:pPr>
            <w:r>
              <w:rPr>
                <w:rFonts w:ascii="Arial Narrow" w:hAnsi="Arial Narrow"/>
                <w:sz w:val="18"/>
                <w:szCs w:val="18"/>
              </w:rPr>
              <w:t>February 19</w:t>
            </w:r>
            <w:r w:rsidR="0016375F">
              <w:rPr>
                <w:rFonts w:ascii="Arial Narrow" w:hAnsi="Arial Narrow"/>
                <w:sz w:val="18"/>
                <w:szCs w:val="18"/>
              </w:rPr>
              <w:t>, 2021</w:t>
            </w:r>
          </w:p>
        </w:tc>
        <w:tc>
          <w:tcPr>
            <w:tcW w:w="3110" w:type="dxa"/>
          </w:tcPr>
          <w:p w:rsidR="0016375F" w:rsidRDefault="00254D56" w:rsidP="00F7443D">
            <w:pPr>
              <w:pStyle w:val="NormalWeb"/>
              <w:spacing w:before="0" w:beforeAutospacing="0" w:after="0" w:afterAutospacing="0"/>
              <w:rPr>
                <w:rFonts w:ascii="Arial Narrow" w:hAnsi="Arial Narrow"/>
                <w:sz w:val="18"/>
                <w:szCs w:val="18"/>
              </w:rPr>
            </w:pPr>
            <w:r>
              <w:rPr>
                <w:rFonts w:ascii="Arial Narrow" w:hAnsi="Arial Narrow"/>
                <w:sz w:val="18"/>
                <w:szCs w:val="18"/>
              </w:rPr>
              <w:t>9:00 a.m. – 12</w:t>
            </w:r>
            <w:r w:rsidR="0016375F">
              <w:rPr>
                <w:rFonts w:ascii="Arial Narrow" w:hAnsi="Arial Narrow"/>
                <w:sz w:val="18"/>
                <w:szCs w:val="18"/>
              </w:rPr>
              <w:t>:00 p.m.</w:t>
            </w:r>
          </w:p>
        </w:tc>
        <w:tc>
          <w:tcPr>
            <w:tcW w:w="3125" w:type="dxa"/>
          </w:tcPr>
          <w:p w:rsidR="0016375F" w:rsidRDefault="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16375F" w:rsidTr="005109FF">
        <w:tc>
          <w:tcPr>
            <w:tcW w:w="3115" w:type="dxa"/>
          </w:tcPr>
          <w:p w:rsidR="0016375F" w:rsidRDefault="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March 17, 2021</w:t>
            </w:r>
          </w:p>
        </w:tc>
        <w:tc>
          <w:tcPr>
            <w:tcW w:w="3110" w:type="dxa"/>
          </w:tcPr>
          <w:p w:rsidR="0016375F" w:rsidRDefault="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4:00 p.m.</w:t>
            </w:r>
          </w:p>
        </w:tc>
        <w:tc>
          <w:tcPr>
            <w:tcW w:w="3125" w:type="dxa"/>
          </w:tcPr>
          <w:p w:rsidR="0016375F" w:rsidRDefault="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16375F" w:rsidTr="005109FF">
        <w:tc>
          <w:tcPr>
            <w:tcW w:w="3115" w:type="dxa"/>
          </w:tcPr>
          <w:p w:rsidR="0016375F" w:rsidRDefault="00254D56" w:rsidP="00F7443D">
            <w:pPr>
              <w:pStyle w:val="NormalWeb"/>
              <w:spacing w:before="0" w:beforeAutospacing="0" w:after="0" w:afterAutospacing="0"/>
              <w:rPr>
                <w:rFonts w:ascii="Arial Narrow" w:hAnsi="Arial Narrow"/>
                <w:sz w:val="18"/>
                <w:szCs w:val="18"/>
              </w:rPr>
            </w:pPr>
            <w:r>
              <w:rPr>
                <w:rFonts w:ascii="Arial Narrow" w:hAnsi="Arial Narrow"/>
                <w:sz w:val="18"/>
                <w:szCs w:val="18"/>
              </w:rPr>
              <w:t>April 15</w:t>
            </w:r>
            <w:r w:rsidR="0016375F">
              <w:rPr>
                <w:rFonts w:ascii="Arial Narrow" w:hAnsi="Arial Narrow"/>
                <w:sz w:val="18"/>
                <w:szCs w:val="18"/>
              </w:rPr>
              <w:t>, 2021</w:t>
            </w:r>
          </w:p>
        </w:tc>
        <w:tc>
          <w:tcPr>
            <w:tcW w:w="3110" w:type="dxa"/>
          </w:tcPr>
          <w:p w:rsidR="0016375F" w:rsidRDefault="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4:00 p.m.</w:t>
            </w:r>
          </w:p>
        </w:tc>
        <w:tc>
          <w:tcPr>
            <w:tcW w:w="3125" w:type="dxa"/>
          </w:tcPr>
          <w:p w:rsidR="0016375F" w:rsidRDefault="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16375F" w:rsidTr="005109FF">
        <w:tc>
          <w:tcPr>
            <w:tcW w:w="3115" w:type="dxa"/>
          </w:tcPr>
          <w:p w:rsidR="0016375F" w:rsidRDefault="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May 19, 2021</w:t>
            </w:r>
          </w:p>
        </w:tc>
        <w:tc>
          <w:tcPr>
            <w:tcW w:w="3110" w:type="dxa"/>
          </w:tcPr>
          <w:p w:rsidR="0016375F" w:rsidRDefault="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4:00 p.m.</w:t>
            </w:r>
          </w:p>
        </w:tc>
        <w:tc>
          <w:tcPr>
            <w:tcW w:w="3125" w:type="dxa"/>
          </w:tcPr>
          <w:p w:rsidR="0016375F" w:rsidRDefault="0016375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16375F" w:rsidTr="005109FF">
        <w:tc>
          <w:tcPr>
            <w:tcW w:w="3115" w:type="dxa"/>
          </w:tcPr>
          <w:p w:rsidR="0016375F" w:rsidRDefault="00254D56" w:rsidP="00F7443D">
            <w:pPr>
              <w:pStyle w:val="NormalWeb"/>
              <w:spacing w:before="0" w:beforeAutospacing="0" w:after="0" w:afterAutospacing="0"/>
              <w:rPr>
                <w:rFonts w:ascii="Arial Narrow" w:hAnsi="Arial Narrow"/>
                <w:sz w:val="18"/>
                <w:szCs w:val="18"/>
              </w:rPr>
            </w:pPr>
            <w:r>
              <w:rPr>
                <w:rFonts w:ascii="Arial Narrow" w:hAnsi="Arial Narrow"/>
                <w:sz w:val="18"/>
                <w:szCs w:val="18"/>
              </w:rPr>
              <w:t>June 16</w:t>
            </w:r>
            <w:r w:rsidR="005109FF">
              <w:rPr>
                <w:rFonts w:ascii="Arial Narrow" w:hAnsi="Arial Narrow"/>
                <w:sz w:val="18"/>
                <w:szCs w:val="18"/>
              </w:rPr>
              <w:t>, 2021</w:t>
            </w:r>
          </w:p>
        </w:tc>
        <w:tc>
          <w:tcPr>
            <w:tcW w:w="3110" w:type="dxa"/>
          </w:tcPr>
          <w:p w:rsidR="0016375F" w:rsidRDefault="00254D56" w:rsidP="00F7443D">
            <w:pPr>
              <w:pStyle w:val="NormalWeb"/>
              <w:spacing w:before="0" w:beforeAutospacing="0" w:after="0" w:afterAutospacing="0"/>
              <w:rPr>
                <w:rFonts w:ascii="Arial Narrow" w:hAnsi="Arial Narrow"/>
                <w:sz w:val="18"/>
                <w:szCs w:val="18"/>
              </w:rPr>
            </w:pPr>
            <w:r>
              <w:rPr>
                <w:rFonts w:ascii="Arial Narrow" w:hAnsi="Arial Narrow"/>
                <w:sz w:val="18"/>
                <w:szCs w:val="18"/>
              </w:rPr>
              <w:t>9:00 a.m. – 12</w:t>
            </w:r>
            <w:r w:rsidR="005109FF">
              <w:rPr>
                <w:rFonts w:ascii="Arial Narrow" w:hAnsi="Arial Narrow"/>
                <w:sz w:val="18"/>
                <w:szCs w:val="18"/>
              </w:rPr>
              <w:t>:00 p.m.</w:t>
            </w:r>
          </w:p>
        </w:tc>
        <w:tc>
          <w:tcPr>
            <w:tcW w:w="312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16375F" w:rsidTr="005109FF">
        <w:tc>
          <w:tcPr>
            <w:tcW w:w="311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July 22, 2021</w:t>
            </w:r>
          </w:p>
        </w:tc>
        <w:tc>
          <w:tcPr>
            <w:tcW w:w="3110"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4:00 p.m.</w:t>
            </w:r>
          </w:p>
        </w:tc>
        <w:tc>
          <w:tcPr>
            <w:tcW w:w="312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16375F" w:rsidTr="005109FF">
        <w:tc>
          <w:tcPr>
            <w:tcW w:w="311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August 17, 2021</w:t>
            </w:r>
          </w:p>
        </w:tc>
        <w:tc>
          <w:tcPr>
            <w:tcW w:w="3110"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4:00 p.m.</w:t>
            </w:r>
          </w:p>
        </w:tc>
        <w:tc>
          <w:tcPr>
            <w:tcW w:w="312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16375F" w:rsidTr="005109FF">
        <w:tc>
          <w:tcPr>
            <w:tcW w:w="311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September 22, 2021</w:t>
            </w:r>
          </w:p>
        </w:tc>
        <w:tc>
          <w:tcPr>
            <w:tcW w:w="3110"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4:00 p.m.</w:t>
            </w:r>
          </w:p>
        </w:tc>
        <w:tc>
          <w:tcPr>
            <w:tcW w:w="312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16375F" w:rsidTr="005109FF">
        <w:tc>
          <w:tcPr>
            <w:tcW w:w="311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October 14, 2021</w:t>
            </w:r>
          </w:p>
        </w:tc>
        <w:tc>
          <w:tcPr>
            <w:tcW w:w="3110"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4:00 p.m.</w:t>
            </w:r>
          </w:p>
        </w:tc>
        <w:tc>
          <w:tcPr>
            <w:tcW w:w="312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16375F" w:rsidTr="005109FF">
        <w:tc>
          <w:tcPr>
            <w:tcW w:w="311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November 9, 2021</w:t>
            </w:r>
          </w:p>
        </w:tc>
        <w:tc>
          <w:tcPr>
            <w:tcW w:w="3110"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4:00 p.m.</w:t>
            </w:r>
          </w:p>
        </w:tc>
        <w:tc>
          <w:tcPr>
            <w:tcW w:w="312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r w:rsidR="0016375F" w:rsidTr="005109FF">
        <w:tc>
          <w:tcPr>
            <w:tcW w:w="311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December 9, 2021</w:t>
            </w:r>
          </w:p>
        </w:tc>
        <w:tc>
          <w:tcPr>
            <w:tcW w:w="3110"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1:00 p.m. – 4:00 p.m.</w:t>
            </w:r>
          </w:p>
        </w:tc>
        <w:tc>
          <w:tcPr>
            <w:tcW w:w="3125" w:type="dxa"/>
          </w:tcPr>
          <w:p w:rsidR="0016375F" w:rsidRDefault="005109FF" w:rsidP="00F7443D">
            <w:pPr>
              <w:pStyle w:val="NormalWeb"/>
              <w:spacing w:before="0" w:beforeAutospacing="0" w:after="0" w:afterAutospacing="0"/>
              <w:rPr>
                <w:rFonts w:ascii="Arial Narrow" w:hAnsi="Arial Narrow"/>
                <w:sz w:val="18"/>
                <w:szCs w:val="18"/>
              </w:rPr>
            </w:pPr>
            <w:r>
              <w:rPr>
                <w:rFonts w:ascii="Arial Narrow" w:hAnsi="Arial Narrow"/>
                <w:sz w:val="18"/>
                <w:szCs w:val="18"/>
              </w:rPr>
              <w:t>Conference Call</w:t>
            </w:r>
          </w:p>
        </w:tc>
      </w:tr>
    </w:tbl>
    <w:p w:rsidR="00726147" w:rsidRDefault="00726147" w:rsidP="00337321">
      <w:pPr>
        <w:pStyle w:val="Author"/>
      </w:pPr>
    </w:p>
    <w:p w:rsidR="00726147" w:rsidRDefault="00882652" w:rsidP="00FC4406">
      <w:pPr>
        <w:pStyle w:val="Author"/>
      </w:pPr>
      <w:r>
        <w:t xml:space="preserve">Author: </w:t>
      </w:r>
      <w:r w:rsidR="006E4ECD">
        <w:t>Sean Flamm</w:t>
      </w:r>
    </w:p>
    <w:p w:rsidR="00726147" w:rsidRDefault="00726147" w:rsidP="00DB29E9">
      <w:pPr>
        <w:pStyle w:val="DisclaimerHeading"/>
      </w:pPr>
    </w:p>
    <w:p w:rsidR="007E20E5" w:rsidRDefault="007E20E5" w:rsidP="00DB29E9">
      <w:pPr>
        <w:pStyle w:val="DisclaimerHeading"/>
      </w:pPr>
    </w:p>
    <w:p w:rsidR="007E20E5" w:rsidRDefault="007E20E5"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122" w:rsidRDefault="00FD0122" w:rsidP="00B62597">
      <w:pPr>
        <w:spacing w:after="0" w:line="240" w:lineRule="auto"/>
      </w:pPr>
      <w:r>
        <w:separator/>
      </w:r>
    </w:p>
  </w:endnote>
  <w:endnote w:type="continuationSeparator" w:id="0">
    <w:p w:rsidR="00FD0122" w:rsidRDefault="00FD012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12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0122" w:rsidRDefault="00FD0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12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C7DFB">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7C3D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115C4E">
      <w:rPr>
        <w:rFonts w:ascii="Arial Narrow" w:hAnsi="Arial Narrow"/>
        <w:sz w:val="20"/>
      </w:rPr>
      <w:t>21</w:t>
    </w:r>
    <w:r w:rsidR="00991528">
      <w:rPr>
        <w:rFonts w:ascii="Arial Narrow" w:hAnsi="Arial Narrow"/>
        <w:sz w:val="20"/>
      </w:rPr>
      <w:tab/>
    </w:r>
    <w:r w:rsidR="00BA7ADD">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122" w:rsidRDefault="00FD0122" w:rsidP="00B62597">
      <w:pPr>
        <w:spacing w:after="0" w:line="240" w:lineRule="auto"/>
      </w:pPr>
      <w:r>
        <w:separator/>
      </w:r>
    </w:p>
  </w:footnote>
  <w:footnote w:type="continuationSeparator" w:id="0">
    <w:p w:rsidR="00FD0122" w:rsidRDefault="00FD0122"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12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F7443D"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F7443D"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94212F5"/>
    <w:multiLevelType w:val="hybridMultilevel"/>
    <w:tmpl w:val="A06E44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AE"/>
    <w:rsid w:val="00010057"/>
    <w:rsid w:val="000232DF"/>
    <w:rsid w:val="00027F49"/>
    <w:rsid w:val="000333FF"/>
    <w:rsid w:val="00054111"/>
    <w:rsid w:val="0007764F"/>
    <w:rsid w:val="00092135"/>
    <w:rsid w:val="000D4565"/>
    <w:rsid w:val="00115C4E"/>
    <w:rsid w:val="0016375F"/>
    <w:rsid w:val="001678E8"/>
    <w:rsid w:val="00187507"/>
    <w:rsid w:val="001B2242"/>
    <w:rsid w:val="001C0CC0"/>
    <w:rsid w:val="001D3B68"/>
    <w:rsid w:val="002113BD"/>
    <w:rsid w:val="00240490"/>
    <w:rsid w:val="00254D56"/>
    <w:rsid w:val="00286838"/>
    <w:rsid w:val="002B2F98"/>
    <w:rsid w:val="002C6057"/>
    <w:rsid w:val="00305238"/>
    <w:rsid w:val="00316B2B"/>
    <w:rsid w:val="003251CE"/>
    <w:rsid w:val="00327D85"/>
    <w:rsid w:val="00337321"/>
    <w:rsid w:val="00345732"/>
    <w:rsid w:val="00351032"/>
    <w:rsid w:val="0035641C"/>
    <w:rsid w:val="003B2EBC"/>
    <w:rsid w:val="003B55E1"/>
    <w:rsid w:val="003D7E5C"/>
    <w:rsid w:val="003E7A73"/>
    <w:rsid w:val="0046043F"/>
    <w:rsid w:val="00484349"/>
    <w:rsid w:val="00491490"/>
    <w:rsid w:val="00494494"/>
    <w:rsid w:val="004969FA"/>
    <w:rsid w:val="004E4EC5"/>
    <w:rsid w:val="005109FF"/>
    <w:rsid w:val="00527104"/>
    <w:rsid w:val="00564DEE"/>
    <w:rsid w:val="0057441E"/>
    <w:rsid w:val="005A5D0D"/>
    <w:rsid w:val="005D6D05"/>
    <w:rsid w:val="006024A0"/>
    <w:rsid w:val="00602967"/>
    <w:rsid w:val="00606F11"/>
    <w:rsid w:val="006C7DFB"/>
    <w:rsid w:val="006E4ECD"/>
    <w:rsid w:val="006F7A52"/>
    <w:rsid w:val="00712CAA"/>
    <w:rsid w:val="00716A8B"/>
    <w:rsid w:val="00726147"/>
    <w:rsid w:val="00744A45"/>
    <w:rsid w:val="00754C6D"/>
    <w:rsid w:val="00755096"/>
    <w:rsid w:val="007703B4"/>
    <w:rsid w:val="00790F25"/>
    <w:rsid w:val="007A34A3"/>
    <w:rsid w:val="007A4F0F"/>
    <w:rsid w:val="007C2047"/>
    <w:rsid w:val="007C2954"/>
    <w:rsid w:val="007D4F70"/>
    <w:rsid w:val="007E20E5"/>
    <w:rsid w:val="007E7CAB"/>
    <w:rsid w:val="00837B12"/>
    <w:rsid w:val="00837E78"/>
    <w:rsid w:val="00841282"/>
    <w:rsid w:val="008552A3"/>
    <w:rsid w:val="00882652"/>
    <w:rsid w:val="00890B49"/>
    <w:rsid w:val="00917386"/>
    <w:rsid w:val="009855E4"/>
    <w:rsid w:val="00991528"/>
    <w:rsid w:val="009A2D5A"/>
    <w:rsid w:val="009A5430"/>
    <w:rsid w:val="009C15C4"/>
    <w:rsid w:val="009F53F9"/>
    <w:rsid w:val="009F5566"/>
    <w:rsid w:val="00A05391"/>
    <w:rsid w:val="00A317A9"/>
    <w:rsid w:val="00A41149"/>
    <w:rsid w:val="00AC2247"/>
    <w:rsid w:val="00B16D95"/>
    <w:rsid w:val="00B20316"/>
    <w:rsid w:val="00B34E3C"/>
    <w:rsid w:val="00B42AF4"/>
    <w:rsid w:val="00B62597"/>
    <w:rsid w:val="00B62E32"/>
    <w:rsid w:val="00BA6146"/>
    <w:rsid w:val="00BA7ADD"/>
    <w:rsid w:val="00BB531B"/>
    <w:rsid w:val="00BB638E"/>
    <w:rsid w:val="00BF331B"/>
    <w:rsid w:val="00C439EC"/>
    <w:rsid w:val="00C5307B"/>
    <w:rsid w:val="00C72168"/>
    <w:rsid w:val="00C757F4"/>
    <w:rsid w:val="00C75A9D"/>
    <w:rsid w:val="00CA49B9"/>
    <w:rsid w:val="00CB19DE"/>
    <w:rsid w:val="00CB475B"/>
    <w:rsid w:val="00CC1B47"/>
    <w:rsid w:val="00CD5C03"/>
    <w:rsid w:val="00CF5308"/>
    <w:rsid w:val="00D06EC8"/>
    <w:rsid w:val="00D07424"/>
    <w:rsid w:val="00D136EA"/>
    <w:rsid w:val="00D251ED"/>
    <w:rsid w:val="00D42220"/>
    <w:rsid w:val="00D831E4"/>
    <w:rsid w:val="00D95949"/>
    <w:rsid w:val="00DB29E9"/>
    <w:rsid w:val="00DD2CF3"/>
    <w:rsid w:val="00DE34CF"/>
    <w:rsid w:val="00DF1431"/>
    <w:rsid w:val="00E24B76"/>
    <w:rsid w:val="00E32B6B"/>
    <w:rsid w:val="00E507AE"/>
    <w:rsid w:val="00E5387A"/>
    <w:rsid w:val="00E55E84"/>
    <w:rsid w:val="00E91714"/>
    <w:rsid w:val="00EA0484"/>
    <w:rsid w:val="00EA66F6"/>
    <w:rsid w:val="00EB68B0"/>
    <w:rsid w:val="00F4190F"/>
    <w:rsid w:val="00F44396"/>
    <w:rsid w:val="00F63584"/>
    <w:rsid w:val="00F7443D"/>
    <w:rsid w:val="00F77266"/>
    <w:rsid w:val="00F91D9D"/>
    <w:rsid w:val="00FC2B9A"/>
    <w:rsid w:val="00FC4406"/>
    <w:rsid w:val="00FD0122"/>
    <w:rsid w:val="00FD1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275701D5"/>
  <w15:docId w15:val="{A6344317-C050-45B2-BD04-63CEA02D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rmalWeb">
    <w:name w:val="Normal (Web)"/>
    <w:basedOn w:val="Normal"/>
    <w:uiPriority w:val="99"/>
    <w:unhideWhenUsed/>
    <w:rsid w:val="00F744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15758">
      <w:bodyDiv w:val="1"/>
      <w:marLeft w:val="0"/>
      <w:marRight w:val="0"/>
      <w:marTop w:val="0"/>
      <w:marBottom w:val="0"/>
      <w:divBdr>
        <w:top w:val="none" w:sz="0" w:space="0" w:color="auto"/>
        <w:left w:val="none" w:sz="0" w:space="0" w:color="auto"/>
        <w:bottom w:val="none" w:sz="0" w:space="0" w:color="auto"/>
        <w:right w:val="none" w:sz="0" w:space="0" w:color="auto"/>
      </w:divBdr>
    </w:div>
    <w:div w:id="195652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scin\AppData\Local\Microsoft\Windows\INetCache\IE\ZKD5B7BK\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1145</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Flamm, Sean</cp:lastModifiedBy>
  <cp:revision>27</cp:revision>
  <cp:lastPrinted>2015-02-05T19:57:00Z</cp:lastPrinted>
  <dcterms:created xsi:type="dcterms:W3CDTF">2020-06-12T14:30:00Z</dcterms:created>
  <dcterms:modified xsi:type="dcterms:W3CDTF">2021-01-08T15:38:00Z</dcterms:modified>
</cp:coreProperties>
</file>