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bookmarkStart w:id="0" w:name="_GoBack"/>
      <w:bookmarkEnd w:id="0"/>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May 16</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7B023D">
        <w:t>9</w:t>
      </w:r>
      <w:r w:rsidR="006D6559">
        <w:t>:</w:t>
      </w:r>
      <w:r w:rsidR="006F6654">
        <w:t>00</w:t>
      </w:r>
      <w:r w:rsidRPr="00527104">
        <w:t>-</w:t>
      </w:r>
      <w:r w:rsidR="007B023D">
        <w:t>9</w:t>
      </w:r>
      <w:r w:rsidRPr="00527104">
        <w:t>:</w:t>
      </w:r>
      <w:r w:rsidR="006F6654">
        <w:t>10</w:t>
      </w:r>
      <w:r w:rsidRPr="00527104">
        <w:t>)</w:t>
      </w:r>
    </w:p>
    <w:bookmarkEnd w:id="1"/>
    <w:bookmarkEnd w:id="2"/>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B76DE6">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323392">
        <w:t>April 18</w:t>
      </w:r>
      <w:r w:rsidR="006206AA">
        <w:t>,</w:t>
      </w:r>
      <w:r w:rsidRPr="00D2723D" w:rsidR="002C7031">
        <w:t xml:space="preserve"> 202</w:t>
      </w:r>
      <w:r w:rsidR="00B76DE6">
        <w:t>3</w:t>
      </w:r>
      <w:r w:rsidRPr="00D2723D" w:rsidR="002C7031">
        <w:t xml:space="preserve"> EGCSTF Meeting</w:t>
      </w:r>
      <w:r w:rsidR="002C7031">
        <w:rPr>
          <w:b w:val="0"/>
        </w:rPr>
        <w:t>.</w:t>
      </w:r>
    </w:p>
    <w:p w:rsidR="00E43D51" w:rsidRPr="00B62597" w:rsidP="00E43D51">
      <w:pPr>
        <w:pStyle w:val="PrimaryHeading"/>
        <w:rPr>
          <w:caps/>
        </w:rPr>
      </w:pPr>
      <w:r>
        <w:t>Informational Updates</w:t>
      </w:r>
      <w:r w:rsidRPr="00527104">
        <w:t xml:space="preserve"> (</w:t>
      </w:r>
      <w:r w:rsidR="00D72D14">
        <w:t>9</w:t>
      </w:r>
      <w:r>
        <w:t>:</w:t>
      </w:r>
      <w:r>
        <w:t>10</w:t>
      </w:r>
      <w:r w:rsidRPr="00527104">
        <w:t>-</w:t>
      </w:r>
      <w:r w:rsidR="00527202">
        <w:t>9</w:t>
      </w:r>
      <w:r w:rsidRPr="00527104">
        <w:t>:</w:t>
      </w:r>
      <w:r w:rsidR="00527202">
        <w:t>2</w:t>
      </w:r>
      <w:r w:rsidR="00613AB5">
        <w:t>0</w:t>
      </w:r>
      <w:r w:rsidRPr="00527104">
        <w:t>)</w:t>
      </w:r>
    </w:p>
    <w:p w:rsidR="00613AB5" w:rsidRPr="00527202" w:rsidP="0085147C">
      <w:pPr>
        <w:pStyle w:val="ListSubhead1"/>
        <w:rPr>
          <w:b w:val="0"/>
        </w:rPr>
      </w:pPr>
      <w:r w:rsidRPr="00527202">
        <w:rPr>
          <w:b w:val="0"/>
        </w:rPr>
        <w:t xml:space="preserve">Brian Fitzpatrick, PJM, </w:t>
      </w:r>
      <w:r w:rsidRPr="00527202" w:rsidR="00FF1066">
        <w:rPr>
          <w:b w:val="0"/>
        </w:rPr>
        <w:t>will provide a NAESB Gas Electric Harmonization Forum update.</w:t>
      </w:r>
      <w:r w:rsidRPr="00527202">
        <w:rPr>
          <w:b w:val="0"/>
        </w:rPr>
        <w:t xml:space="preserve"> </w:t>
      </w:r>
    </w:p>
    <w:p w:rsidR="002E71B8" w:rsidRPr="00527202" w:rsidP="002E71B8">
      <w:pPr>
        <w:pStyle w:val="PrimaryHeading"/>
      </w:pPr>
      <w:r w:rsidRPr="00527202">
        <w:t>Consensus Based Issue Resolution Process (</w:t>
      </w:r>
      <w:r w:rsidRPr="00527202" w:rsidR="00527202">
        <w:t>9</w:t>
      </w:r>
      <w:r w:rsidRPr="00527202" w:rsidR="00472427">
        <w:t>:</w:t>
      </w:r>
      <w:r w:rsidRPr="00527202" w:rsidR="00527202">
        <w:t>2</w:t>
      </w:r>
      <w:r w:rsidRPr="00527202" w:rsidR="00262518">
        <w:t>0</w:t>
      </w:r>
      <w:r w:rsidRPr="00527202" w:rsidR="00472427">
        <w:t>-</w:t>
      </w:r>
      <w:r w:rsidRPr="00527202" w:rsidR="00D72D14">
        <w:t>11</w:t>
      </w:r>
      <w:r w:rsidRPr="00527202" w:rsidR="00472427">
        <w:t>:45</w:t>
      </w:r>
      <w:r w:rsidRPr="00527202">
        <w:t>)</w:t>
      </w:r>
    </w:p>
    <w:p w:rsidR="0085147C" w:rsidRPr="00527202" w:rsidP="003F3CF2">
      <w:pPr>
        <w:pStyle w:val="ListSubhead1"/>
        <w:rPr>
          <w:b w:val="0"/>
        </w:rPr>
      </w:pPr>
      <w:r w:rsidRPr="00527202">
        <w:rPr>
          <w:b w:val="0"/>
        </w:rPr>
        <w:t xml:space="preserve">Brian Fitzpatrick </w:t>
      </w:r>
      <w:r w:rsidRPr="00527202" w:rsidR="00527202">
        <w:rPr>
          <w:b w:val="0"/>
        </w:rPr>
        <w:t>will review the matrix and solution options</w:t>
      </w:r>
      <w:r w:rsidRPr="00527202" w:rsidR="00FC41B1">
        <w:rPr>
          <w:b w:val="0"/>
        </w:rPr>
        <w:t>.</w:t>
      </w:r>
    </w:p>
    <w:p w:rsidR="00C46C90" w:rsidRPr="00F06F61" w:rsidP="00C46C90">
      <w:pPr>
        <w:pStyle w:val="PrimaryHeading"/>
      </w:pPr>
      <w:r w:rsidRPr="00F06F61">
        <w:t>Future Agenda Items (</w:t>
      </w:r>
      <w:r w:rsidR="00D72D14">
        <w:t>11</w:t>
      </w:r>
      <w:r w:rsidR="00472427">
        <w:t>:45-</w:t>
      </w:r>
      <w:r w:rsidR="00D72D14">
        <w:t>12</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C41B1" w:rsidP="00FC41B1">
            <w:pPr>
              <w:pStyle w:val="DisclaimerHeading"/>
              <w:spacing w:before="40" w:after="40" w:line="220" w:lineRule="exact"/>
              <w:rPr>
                <w:b w:val="0"/>
                <w:i w:val="0"/>
                <w:color w:val="auto"/>
                <w:sz w:val="18"/>
                <w:szCs w:val="18"/>
              </w:rPr>
            </w:pPr>
            <w:r>
              <w:rPr>
                <w:b w:val="0"/>
                <w:i w:val="0"/>
                <w:color w:val="auto"/>
                <w:sz w:val="18"/>
                <w:szCs w:val="18"/>
              </w:rPr>
              <w:t>June 13, 2023</w:t>
            </w:r>
          </w:p>
        </w:tc>
        <w:tc>
          <w:tcPr>
            <w:tcW w:w="1890" w:type="dxa"/>
            <w:tcBorders>
              <w:top w:val="single" w:sz="4" w:space="0" w:color="auto"/>
              <w:left w:val="single" w:sz="4" w:space="0" w:color="auto"/>
              <w:bottom w:val="single" w:sz="4" w:space="0" w:color="auto"/>
              <w:right w:val="single" w:sz="8" w:space="0" w:color="auto"/>
            </w:tcBorders>
          </w:tcPr>
          <w:p w:rsidR="00FC41B1"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FC41B1" w:rsidP="00711A47">
            <w:pPr>
              <w:pStyle w:val="DisclaimerHeading"/>
              <w:spacing w:before="40" w:after="40" w:line="220" w:lineRule="exact"/>
              <w:rPr>
                <w:szCs w:val="18"/>
              </w:rPr>
            </w:pPr>
            <w:r w:rsidRPr="00FC41B1">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C41B1" w:rsidP="000B4EE8">
            <w:pPr>
              <w:pStyle w:val="DisclaimerHeading"/>
              <w:spacing w:before="40" w:after="40" w:line="220" w:lineRule="exact"/>
              <w:jc w:val="center"/>
              <w:rPr>
                <w:b w:val="0"/>
                <w:color w:val="auto"/>
                <w:sz w:val="18"/>
                <w:szCs w:val="18"/>
              </w:rPr>
            </w:pPr>
            <w:r>
              <w:rPr>
                <w:b w:val="0"/>
                <w:color w:val="auto"/>
                <w:sz w:val="18"/>
                <w:szCs w:val="18"/>
              </w:rPr>
              <w:t>June 6, 2023</w:t>
            </w:r>
          </w:p>
        </w:tc>
        <w:tc>
          <w:tcPr>
            <w:tcW w:w="1529" w:type="dxa"/>
            <w:tcBorders>
              <w:top w:val="single" w:sz="4" w:space="0" w:color="auto"/>
              <w:left w:val="single" w:sz="4" w:space="0" w:color="auto"/>
              <w:bottom w:val="single" w:sz="4" w:space="0" w:color="auto"/>
              <w:right w:val="single" w:sz="4" w:space="0" w:color="auto"/>
            </w:tcBorders>
          </w:tcPr>
          <w:p w:rsidR="00FC41B1" w:rsidP="002C3BC7">
            <w:pPr>
              <w:pStyle w:val="DisclaimerHeading"/>
              <w:spacing w:before="40" w:after="40" w:line="220" w:lineRule="exact"/>
              <w:jc w:val="center"/>
              <w:rPr>
                <w:b w:val="0"/>
                <w:color w:val="auto"/>
                <w:sz w:val="18"/>
                <w:szCs w:val="18"/>
              </w:rPr>
            </w:pPr>
            <w:r>
              <w:rPr>
                <w:b w:val="0"/>
                <w:color w:val="auto"/>
                <w:sz w:val="18"/>
                <w:szCs w:val="18"/>
              </w:rPr>
              <w:t>June 8,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E420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23392">
      <w:t xml:space="preserve">May </w:t>
    </w:r>
    <w:r w:rsidR="00CE4207">
      <w:t>12</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3F3A"/>
    <w:rsid w:val="00053311"/>
    <w:rsid w:val="0006798D"/>
    <w:rsid w:val="00074400"/>
    <w:rsid w:val="00074B23"/>
    <w:rsid w:val="000806CB"/>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B04A9"/>
    <w:rsid w:val="001B2242"/>
    <w:rsid w:val="001C085E"/>
    <w:rsid w:val="001C0CC0"/>
    <w:rsid w:val="001C7872"/>
    <w:rsid w:val="001D3B68"/>
    <w:rsid w:val="001D633B"/>
    <w:rsid w:val="001F3B2D"/>
    <w:rsid w:val="002056D5"/>
    <w:rsid w:val="002113BD"/>
    <w:rsid w:val="00221862"/>
    <w:rsid w:val="00234552"/>
    <w:rsid w:val="0025139E"/>
    <w:rsid w:val="00257E4A"/>
    <w:rsid w:val="00262518"/>
    <w:rsid w:val="00280543"/>
    <w:rsid w:val="00282B35"/>
    <w:rsid w:val="002A13DF"/>
    <w:rsid w:val="002B2F98"/>
    <w:rsid w:val="002C3BC7"/>
    <w:rsid w:val="002C6057"/>
    <w:rsid w:val="002C7031"/>
    <w:rsid w:val="002E39B4"/>
    <w:rsid w:val="002E5AF7"/>
    <w:rsid w:val="002E71B8"/>
    <w:rsid w:val="002F2B61"/>
    <w:rsid w:val="002F6EE6"/>
    <w:rsid w:val="00302118"/>
    <w:rsid w:val="00302B88"/>
    <w:rsid w:val="00303E06"/>
    <w:rsid w:val="00305238"/>
    <w:rsid w:val="00321B11"/>
    <w:rsid w:val="0032229C"/>
    <w:rsid w:val="00323392"/>
    <w:rsid w:val="003251CE"/>
    <w:rsid w:val="00337321"/>
    <w:rsid w:val="00360985"/>
    <w:rsid w:val="0036258D"/>
    <w:rsid w:val="003674C0"/>
    <w:rsid w:val="00375383"/>
    <w:rsid w:val="00394850"/>
    <w:rsid w:val="00394FFD"/>
    <w:rsid w:val="003970D0"/>
    <w:rsid w:val="003B55E1"/>
    <w:rsid w:val="003C0C4E"/>
    <w:rsid w:val="003C17E2"/>
    <w:rsid w:val="003C31AA"/>
    <w:rsid w:val="003C3320"/>
    <w:rsid w:val="003C3CA7"/>
    <w:rsid w:val="003D0013"/>
    <w:rsid w:val="003D4C49"/>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27202"/>
    <w:rsid w:val="0055074D"/>
    <w:rsid w:val="005523AC"/>
    <w:rsid w:val="00556060"/>
    <w:rsid w:val="00562A59"/>
    <w:rsid w:val="00564DEE"/>
    <w:rsid w:val="00567C70"/>
    <w:rsid w:val="0057441E"/>
    <w:rsid w:val="005773E2"/>
    <w:rsid w:val="0058205A"/>
    <w:rsid w:val="00585295"/>
    <w:rsid w:val="005A5D0D"/>
    <w:rsid w:val="005D6D05"/>
    <w:rsid w:val="005E2655"/>
    <w:rsid w:val="005F70A8"/>
    <w:rsid w:val="006024A0"/>
    <w:rsid w:val="00602967"/>
    <w:rsid w:val="00604526"/>
    <w:rsid w:val="00606F11"/>
    <w:rsid w:val="00613AB5"/>
    <w:rsid w:val="006206AA"/>
    <w:rsid w:val="00641D6F"/>
    <w:rsid w:val="00665C26"/>
    <w:rsid w:val="00683E09"/>
    <w:rsid w:val="006969E1"/>
    <w:rsid w:val="006A244E"/>
    <w:rsid w:val="006A3416"/>
    <w:rsid w:val="006B2018"/>
    <w:rsid w:val="006B48CE"/>
    <w:rsid w:val="006C1FCC"/>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5272"/>
    <w:rsid w:val="007A77A8"/>
    <w:rsid w:val="007B023D"/>
    <w:rsid w:val="007C2954"/>
    <w:rsid w:val="007C5C40"/>
    <w:rsid w:val="007D484A"/>
    <w:rsid w:val="007D4F70"/>
    <w:rsid w:val="007D7610"/>
    <w:rsid w:val="007E7CAB"/>
    <w:rsid w:val="00814619"/>
    <w:rsid w:val="008215C0"/>
    <w:rsid w:val="008379E0"/>
    <w:rsid w:val="00837B12"/>
    <w:rsid w:val="00841282"/>
    <w:rsid w:val="00841651"/>
    <w:rsid w:val="00842F7C"/>
    <w:rsid w:val="0085147C"/>
    <w:rsid w:val="008552A3"/>
    <w:rsid w:val="00866278"/>
    <w:rsid w:val="008722FE"/>
    <w:rsid w:val="00882652"/>
    <w:rsid w:val="00893A8F"/>
    <w:rsid w:val="00897A03"/>
    <w:rsid w:val="008A653B"/>
    <w:rsid w:val="008B2D6E"/>
    <w:rsid w:val="008D1ED5"/>
    <w:rsid w:val="008D5184"/>
    <w:rsid w:val="008D6391"/>
    <w:rsid w:val="008E6C23"/>
    <w:rsid w:val="00917386"/>
    <w:rsid w:val="00923477"/>
    <w:rsid w:val="009305DD"/>
    <w:rsid w:val="00933C52"/>
    <w:rsid w:val="00947131"/>
    <w:rsid w:val="009635F6"/>
    <w:rsid w:val="00971BD6"/>
    <w:rsid w:val="0098528F"/>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4388C"/>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76DE6"/>
    <w:rsid w:val="00B9428E"/>
    <w:rsid w:val="00B97671"/>
    <w:rsid w:val="00BA6146"/>
    <w:rsid w:val="00BA62CA"/>
    <w:rsid w:val="00BB531B"/>
    <w:rsid w:val="00BB6921"/>
    <w:rsid w:val="00BB6E41"/>
    <w:rsid w:val="00BB6FB2"/>
    <w:rsid w:val="00BF0DF8"/>
    <w:rsid w:val="00BF331B"/>
    <w:rsid w:val="00C04D07"/>
    <w:rsid w:val="00C10A93"/>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C1E49"/>
    <w:rsid w:val="00CD3F26"/>
    <w:rsid w:val="00CE25C0"/>
    <w:rsid w:val="00CE4207"/>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06B8"/>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35AAB"/>
    <w:rsid w:val="00E43D51"/>
    <w:rsid w:val="00E5387A"/>
    <w:rsid w:val="00E55E84"/>
    <w:rsid w:val="00E7194A"/>
    <w:rsid w:val="00EA2873"/>
    <w:rsid w:val="00EB68B0"/>
    <w:rsid w:val="00ED4247"/>
    <w:rsid w:val="00F06F61"/>
    <w:rsid w:val="00F10A3A"/>
    <w:rsid w:val="00F11D87"/>
    <w:rsid w:val="00F168E8"/>
    <w:rsid w:val="00F26A48"/>
    <w:rsid w:val="00F277F3"/>
    <w:rsid w:val="00F30464"/>
    <w:rsid w:val="00F31AC5"/>
    <w:rsid w:val="00F35778"/>
    <w:rsid w:val="00F4190F"/>
    <w:rsid w:val="00F5077C"/>
    <w:rsid w:val="00F61E9A"/>
    <w:rsid w:val="00F75E76"/>
    <w:rsid w:val="00F9235A"/>
    <w:rsid w:val="00FB1640"/>
    <w:rsid w:val="00FB1739"/>
    <w:rsid w:val="00FB38E3"/>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9D0872"/>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F28E-4465-4F23-9601-986FB553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